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468" w:type="dxa"/>
        <w:tblLook w:val="0000" w:firstRow="0" w:lastRow="0" w:firstColumn="0" w:lastColumn="0" w:noHBand="0" w:noVBand="0"/>
      </w:tblPr>
      <w:tblGrid>
        <w:gridCol w:w="3960"/>
        <w:gridCol w:w="6300"/>
      </w:tblGrid>
      <w:tr w:rsidR="00D026A4" w:rsidRPr="002D4655">
        <w:trPr>
          <w:trHeight w:val="3594"/>
        </w:trPr>
        <w:tc>
          <w:tcPr>
            <w:tcW w:w="3960" w:type="dxa"/>
          </w:tcPr>
          <w:p w:rsidR="00D026A4" w:rsidRPr="00626C8F" w:rsidRDefault="00D026A4" w:rsidP="004E336B">
            <w:pPr>
              <w:ind w:firstLine="31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00" w:type="dxa"/>
          </w:tcPr>
          <w:p w:rsidR="00470690" w:rsidRPr="002D4655" w:rsidRDefault="00470690" w:rsidP="004E336B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F1B97" w:rsidRPr="002D4655" w:rsidRDefault="001F1B97" w:rsidP="004E336B">
            <w:pPr>
              <w:jc w:val="right"/>
              <w:rPr>
                <w:i/>
                <w:sz w:val="24"/>
                <w:szCs w:val="24"/>
                <w:lang w:val="ru-RU"/>
              </w:rPr>
            </w:pPr>
            <w:r w:rsidRPr="002D4655">
              <w:rPr>
                <w:sz w:val="24"/>
                <w:szCs w:val="24"/>
                <w:lang w:val="ru-RU"/>
              </w:rPr>
              <w:t>УТВЕРЖДЕН</w:t>
            </w:r>
          </w:p>
          <w:p w:rsidR="001F1B97" w:rsidRPr="002D4655" w:rsidRDefault="001F1B97" w:rsidP="004E336B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F1B97" w:rsidRPr="002D4655" w:rsidRDefault="001F1B97" w:rsidP="004E336B">
            <w:pPr>
              <w:ind w:left="1668" w:hanging="1668"/>
              <w:jc w:val="right"/>
              <w:rPr>
                <w:sz w:val="24"/>
                <w:szCs w:val="24"/>
                <w:lang w:val="ru-RU"/>
              </w:rPr>
            </w:pPr>
            <w:r w:rsidRPr="002D4655">
              <w:rPr>
                <w:sz w:val="24"/>
                <w:szCs w:val="24"/>
                <w:lang w:val="ru-RU"/>
              </w:rPr>
              <w:t>Учредительной Ассамблеей МКПП 26 января 1993г.</w:t>
            </w:r>
          </w:p>
          <w:p w:rsidR="001F1B97" w:rsidRPr="002D4655" w:rsidRDefault="001F1B97" w:rsidP="004E336B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F1B97" w:rsidRPr="002D4655" w:rsidRDefault="001F1B97" w:rsidP="004E336B">
            <w:pPr>
              <w:jc w:val="right"/>
              <w:rPr>
                <w:i/>
                <w:sz w:val="24"/>
                <w:szCs w:val="24"/>
                <w:lang w:val="ru-RU"/>
              </w:rPr>
            </w:pPr>
            <w:r w:rsidRPr="002D4655">
              <w:rPr>
                <w:i/>
                <w:sz w:val="24"/>
                <w:szCs w:val="24"/>
                <w:lang w:val="ru-RU"/>
              </w:rPr>
              <w:t>Изменения и дополнения внесены в Устав:</w:t>
            </w:r>
          </w:p>
          <w:p w:rsidR="001F1B97" w:rsidRPr="002D4655" w:rsidRDefault="001F1B97" w:rsidP="004E336B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F1B97" w:rsidRPr="002D4655" w:rsidRDefault="001F1B97" w:rsidP="004E336B">
            <w:pPr>
              <w:ind w:left="1692"/>
              <w:jc w:val="right"/>
              <w:rPr>
                <w:sz w:val="24"/>
                <w:szCs w:val="24"/>
                <w:lang w:val="ru-RU"/>
              </w:rPr>
            </w:pPr>
            <w:r w:rsidRPr="002D4655">
              <w:rPr>
                <w:sz w:val="24"/>
                <w:szCs w:val="24"/>
                <w:lang w:val="ru-RU"/>
              </w:rPr>
              <w:t xml:space="preserve">Ассамблеей МКПП 25 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D4655">
                <w:rPr>
                  <w:sz w:val="24"/>
                  <w:szCs w:val="24"/>
                  <w:lang w:val="ru-RU"/>
                </w:rPr>
                <w:t>1995 г</w:t>
              </w:r>
            </w:smartTag>
            <w:r w:rsidRPr="002D4655">
              <w:rPr>
                <w:sz w:val="24"/>
                <w:szCs w:val="24"/>
                <w:lang w:val="ru-RU"/>
              </w:rPr>
              <w:t>.</w:t>
            </w:r>
          </w:p>
          <w:p w:rsidR="001F1B97" w:rsidRPr="002D4655" w:rsidRDefault="001F1B97" w:rsidP="004E336B">
            <w:pPr>
              <w:ind w:left="1692"/>
              <w:jc w:val="right"/>
              <w:rPr>
                <w:sz w:val="24"/>
                <w:szCs w:val="24"/>
                <w:lang w:val="ru-RU"/>
              </w:rPr>
            </w:pPr>
            <w:r w:rsidRPr="002D4655">
              <w:rPr>
                <w:sz w:val="24"/>
                <w:szCs w:val="24"/>
                <w:lang w:val="ru-RU"/>
              </w:rPr>
              <w:t>Ассамблеей МКПП 20 мая 1999</w:t>
            </w:r>
            <w:r w:rsidR="00626C8F" w:rsidRPr="002D4655">
              <w:rPr>
                <w:sz w:val="24"/>
                <w:szCs w:val="24"/>
                <w:lang w:val="ru-RU"/>
              </w:rPr>
              <w:t xml:space="preserve"> </w:t>
            </w:r>
            <w:r w:rsidRPr="002D4655">
              <w:rPr>
                <w:sz w:val="24"/>
                <w:szCs w:val="24"/>
                <w:lang w:val="ru-RU"/>
              </w:rPr>
              <w:t>г.</w:t>
            </w:r>
          </w:p>
          <w:p w:rsidR="001F1B97" w:rsidRPr="002D4655" w:rsidRDefault="001F1B97" w:rsidP="004E336B">
            <w:pPr>
              <w:ind w:left="1692"/>
              <w:jc w:val="right"/>
              <w:rPr>
                <w:sz w:val="24"/>
                <w:szCs w:val="24"/>
                <w:lang w:val="ru-RU"/>
              </w:rPr>
            </w:pPr>
            <w:r w:rsidRPr="002D4655">
              <w:rPr>
                <w:sz w:val="24"/>
                <w:szCs w:val="24"/>
                <w:lang w:val="ru-RU"/>
              </w:rPr>
              <w:t xml:space="preserve">Ассамблеей МКПП 12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D4655">
                <w:rPr>
                  <w:sz w:val="24"/>
                  <w:szCs w:val="24"/>
                  <w:lang w:val="ru-RU"/>
                </w:rPr>
                <w:t>2001 г</w:t>
              </w:r>
            </w:smartTag>
            <w:r w:rsidRPr="002D4655">
              <w:rPr>
                <w:sz w:val="24"/>
                <w:szCs w:val="24"/>
                <w:lang w:val="ru-RU"/>
              </w:rPr>
              <w:t>.</w:t>
            </w:r>
          </w:p>
          <w:p w:rsidR="001F1B97" w:rsidRPr="002D4655" w:rsidRDefault="001F1B97" w:rsidP="004E336B">
            <w:pPr>
              <w:ind w:left="1692"/>
              <w:jc w:val="right"/>
              <w:rPr>
                <w:i/>
                <w:sz w:val="24"/>
                <w:szCs w:val="24"/>
                <w:lang w:val="ru-RU"/>
              </w:rPr>
            </w:pPr>
            <w:r w:rsidRPr="002D4655">
              <w:rPr>
                <w:sz w:val="24"/>
                <w:szCs w:val="24"/>
                <w:lang w:val="ru-RU"/>
              </w:rPr>
              <w:t xml:space="preserve">Ассамблеей МКПП 05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D4655">
                <w:rPr>
                  <w:sz w:val="24"/>
                  <w:szCs w:val="24"/>
                  <w:lang w:val="ru-RU"/>
                </w:rPr>
                <w:t>2009 г</w:t>
              </w:r>
            </w:smartTag>
            <w:r w:rsidRPr="002D4655">
              <w:rPr>
                <w:i/>
                <w:sz w:val="24"/>
                <w:szCs w:val="24"/>
                <w:lang w:val="ru-RU"/>
              </w:rPr>
              <w:t>.</w:t>
            </w:r>
          </w:p>
          <w:p w:rsidR="00E21F00" w:rsidRPr="002D4655" w:rsidRDefault="00E21F00" w:rsidP="004E336B">
            <w:pPr>
              <w:ind w:left="1692"/>
              <w:jc w:val="right"/>
              <w:rPr>
                <w:sz w:val="24"/>
                <w:szCs w:val="24"/>
                <w:lang w:val="ru-RU"/>
              </w:rPr>
            </w:pPr>
            <w:r w:rsidRPr="002D4655">
              <w:rPr>
                <w:sz w:val="24"/>
                <w:szCs w:val="24"/>
                <w:lang w:val="ru-RU"/>
              </w:rPr>
              <w:t>Ассамблеей МКПП 0</w:t>
            </w:r>
            <w:r w:rsidR="0008462B" w:rsidRPr="002D4655">
              <w:rPr>
                <w:sz w:val="24"/>
                <w:szCs w:val="24"/>
                <w:lang w:val="ru-RU"/>
              </w:rPr>
              <w:t>4</w:t>
            </w:r>
            <w:r w:rsidRPr="002D4655">
              <w:rPr>
                <w:sz w:val="24"/>
                <w:szCs w:val="24"/>
                <w:lang w:val="ru-RU"/>
              </w:rPr>
              <w:t xml:space="preserve"> декабря 201</w:t>
            </w:r>
            <w:r w:rsidR="00F60EF3" w:rsidRPr="002D4655">
              <w:rPr>
                <w:sz w:val="24"/>
                <w:szCs w:val="24"/>
                <w:lang w:val="ru-RU"/>
              </w:rPr>
              <w:t>9</w:t>
            </w:r>
            <w:r w:rsidRPr="002D4655">
              <w:rPr>
                <w:sz w:val="24"/>
                <w:szCs w:val="24"/>
                <w:lang w:val="ru-RU"/>
              </w:rPr>
              <w:t xml:space="preserve"> г</w:t>
            </w:r>
            <w:r w:rsidRPr="002D4655">
              <w:rPr>
                <w:i/>
                <w:sz w:val="24"/>
                <w:szCs w:val="24"/>
                <w:lang w:val="ru-RU"/>
              </w:rPr>
              <w:t>.</w:t>
            </w:r>
          </w:p>
          <w:p w:rsidR="00D026A4" w:rsidRPr="002D4655" w:rsidRDefault="00D026A4" w:rsidP="004E336B">
            <w:pPr>
              <w:ind w:firstLine="1235"/>
              <w:rPr>
                <w:sz w:val="28"/>
                <w:szCs w:val="28"/>
                <w:lang w:val="ru-RU"/>
              </w:rPr>
            </w:pPr>
          </w:p>
          <w:p w:rsidR="001F1B97" w:rsidRPr="002D4655" w:rsidRDefault="001F1B97" w:rsidP="004E336B">
            <w:pPr>
              <w:ind w:firstLine="1235"/>
              <w:rPr>
                <w:sz w:val="28"/>
                <w:szCs w:val="28"/>
                <w:lang w:val="ru-RU"/>
              </w:rPr>
            </w:pPr>
          </w:p>
          <w:p w:rsidR="001F1B97" w:rsidRPr="002D4655" w:rsidRDefault="001F1B97" w:rsidP="004E336B">
            <w:pPr>
              <w:ind w:firstLine="1235"/>
              <w:rPr>
                <w:sz w:val="28"/>
                <w:szCs w:val="28"/>
                <w:lang w:val="ru-RU"/>
              </w:rPr>
            </w:pPr>
          </w:p>
        </w:tc>
      </w:tr>
    </w:tbl>
    <w:p w:rsidR="001B5839" w:rsidRPr="002D4655" w:rsidRDefault="001B5839" w:rsidP="004E336B">
      <w:pPr>
        <w:pStyle w:val="7"/>
        <w:numPr>
          <w:ilvl w:val="0"/>
          <w:numId w:val="0"/>
        </w:numPr>
        <w:jc w:val="center"/>
        <w:rPr>
          <w:b/>
          <w:sz w:val="28"/>
          <w:szCs w:val="28"/>
          <w:lang w:val="ru-RU"/>
        </w:rPr>
      </w:pPr>
    </w:p>
    <w:p w:rsidR="001B5839" w:rsidRPr="002D4655" w:rsidRDefault="001B5839" w:rsidP="004E336B">
      <w:pPr>
        <w:pStyle w:val="7"/>
        <w:numPr>
          <w:ilvl w:val="0"/>
          <w:numId w:val="0"/>
        </w:numPr>
        <w:jc w:val="center"/>
        <w:rPr>
          <w:b/>
          <w:sz w:val="28"/>
          <w:szCs w:val="28"/>
          <w:lang w:val="ru-RU"/>
        </w:rPr>
      </w:pPr>
    </w:p>
    <w:p w:rsidR="004E336B" w:rsidRPr="002D4655" w:rsidRDefault="004E336B" w:rsidP="004E336B">
      <w:pPr>
        <w:rPr>
          <w:lang w:val="ru-RU"/>
        </w:rPr>
      </w:pPr>
    </w:p>
    <w:p w:rsidR="004E336B" w:rsidRPr="002D4655" w:rsidRDefault="004E336B" w:rsidP="004E336B">
      <w:pPr>
        <w:rPr>
          <w:lang w:val="ru-RU"/>
        </w:rPr>
      </w:pPr>
    </w:p>
    <w:p w:rsidR="001B5839" w:rsidRPr="002D4655" w:rsidRDefault="001B5839" w:rsidP="004E336B">
      <w:pPr>
        <w:pStyle w:val="7"/>
        <w:numPr>
          <w:ilvl w:val="0"/>
          <w:numId w:val="0"/>
        </w:numPr>
        <w:jc w:val="center"/>
        <w:rPr>
          <w:sz w:val="60"/>
          <w:szCs w:val="60"/>
          <w:lang w:val="ru-RU"/>
        </w:rPr>
      </w:pPr>
      <w:r w:rsidRPr="002D4655">
        <w:rPr>
          <w:b/>
          <w:sz w:val="60"/>
          <w:szCs w:val="60"/>
          <w:lang w:val="ru-RU"/>
        </w:rPr>
        <w:t>УСТАВ</w:t>
      </w: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CB495F" w:rsidRPr="002D4655" w:rsidRDefault="00A42EB2" w:rsidP="004E336B">
      <w:pPr>
        <w:jc w:val="center"/>
        <w:rPr>
          <w:b/>
          <w:bCs/>
          <w:sz w:val="40"/>
          <w:szCs w:val="40"/>
          <w:lang w:val="ru-RU"/>
        </w:rPr>
      </w:pPr>
      <w:r w:rsidRPr="002D4655">
        <w:rPr>
          <w:b/>
          <w:bCs/>
          <w:sz w:val="40"/>
          <w:szCs w:val="40"/>
          <w:lang w:val="ru-RU"/>
        </w:rPr>
        <w:t>МЕЖДУНАРОДН</w:t>
      </w:r>
      <w:r w:rsidR="00E648EB" w:rsidRPr="002D4655">
        <w:rPr>
          <w:b/>
          <w:bCs/>
          <w:sz w:val="40"/>
          <w:szCs w:val="40"/>
          <w:lang w:val="ru-RU"/>
        </w:rPr>
        <w:t>ОГО</w:t>
      </w:r>
      <w:r w:rsidRPr="002D4655">
        <w:rPr>
          <w:b/>
          <w:bCs/>
          <w:sz w:val="40"/>
          <w:szCs w:val="40"/>
          <w:lang w:val="ru-RU"/>
        </w:rPr>
        <w:t xml:space="preserve"> СОЮЗ</w:t>
      </w:r>
      <w:r w:rsidR="00E648EB" w:rsidRPr="002D4655">
        <w:rPr>
          <w:b/>
          <w:bCs/>
          <w:sz w:val="40"/>
          <w:szCs w:val="40"/>
          <w:lang w:val="ru-RU"/>
        </w:rPr>
        <w:t>А</w:t>
      </w:r>
    </w:p>
    <w:p w:rsidR="001B5839" w:rsidRPr="002D4655" w:rsidRDefault="00CB495F" w:rsidP="004E336B">
      <w:pPr>
        <w:jc w:val="center"/>
        <w:rPr>
          <w:b/>
          <w:bCs/>
          <w:sz w:val="40"/>
          <w:szCs w:val="40"/>
          <w:lang w:val="ru-RU"/>
        </w:rPr>
      </w:pPr>
      <w:r w:rsidRPr="002D4655">
        <w:rPr>
          <w:b/>
          <w:bCs/>
          <w:sz w:val="40"/>
          <w:szCs w:val="40"/>
          <w:lang w:val="ru-RU"/>
        </w:rPr>
        <w:t xml:space="preserve"> </w:t>
      </w:r>
      <w:r w:rsidR="001B5839" w:rsidRPr="002D4655">
        <w:rPr>
          <w:b/>
          <w:bCs/>
          <w:sz w:val="40"/>
          <w:szCs w:val="40"/>
          <w:lang w:val="ru-RU"/>
        </w:rPr>
        <w:t>«МЕЖДУНАРОДНЫЙ КОНГРЕСС ПРОМЫШЛЕННИКОВ И ПРЕДПРИНИМАТЕЛЕЙ»</w:t>
      </w: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1F1B97" w:rsidRPr="002D4655" w:rsidRDefault="001F1B97" w:rsidP="004E336B">
      <w:pPr>
        <w:jc w:val="center"/>
        <w:rPr>
          <w:b/>
          <w:bCs/>
          <w:sz w:val="28"/>
          <w:szCs w:val="28"/>
          <w:lang w:val="ru-RU"/>
        </w:rPr>
      </w:pPr>
    </w:p>
    <w:p w:rsidR="001F1B97" w:rsidRPr="002D4655" w:rsidRDefault="001F1B97" w:rsidP="004E336B">
      <w:pPr>
        <w:jc w:val="center"/>
        <w:rPr>
          <w:b/>
          <w:bCs/>
          <w:sz w:val="28"/>
          <w:szCs w:val="28"/>
          <w:lang w:val="ru-RU"/>
        </w:rPr>
      </w:pPr>
    </w:p>
    <w:p w:rsidR="001F1B97" w:rsidRPr="002D4655" w:rsidRDefault="001F1B97" w:rsidP="004E336B">
      <w:pPr>
        <w:jc w:val="center"/>
        <w:rPr>
          <w:b/>
          <w:bCs/>
          <w:sz w:val="28"/>
          <w:szCs w:val="28"/>
          <w:lang w:val="ru-RU"/>
        </w:rPr>
      </w:pPr>
    </w:p>
    <w:p w:rsidR="001F1B97" w:rsidRPr="002D4655" w:rsidRDefault="001F1B97" w:rsidP="004E336B">
      <w:pPr>
        <w:jc w:val="center"/>
        <w:rPr>
          <w:b/>
          <w:bCs/>
          <w:sz w:val="28"/>
          <w:szCs w:val="28"/>
          <w:lang w:val="ru-RU"/>
        </w:rPr>
      </w:pPr>
    </w:p>
    <w:p w:rsidR="001B5839" w:rsidRPr="002D4655" w:rsidRDefault="001B5839" w:rsidP="004E336B">
      <w:pPr>
        <w:jc w:val="center"/>
        <w:rPr>
          <w:bCs/>
          <w:sz w:val="28"/>
          <w:szCs w:val="28"/>
          <w:lang w:val="ru-RU"/>
        </w:rPr>
      </w:pP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0E67D8" w:rsidRPr="002D4655" w:rsidRDefault="000E67D8" w:rsidP="004E336B">
      <w:pPr>
        <w:jc w:val="center"/>
        <w:rPr>
          <w:b/>
          <w:bCs/>
          <w:sz w:val="28"/>
          <w:szCs w:val="28"/>
          <w:lang w:val="ru-RU"/>
        </w:rPr>
      </w:pPr>
    </w:p>
    <w:p w:rsidR="000E67D8" w:rsidRPr="002D4655" w:rsidRDefault="000E67D8" w:rsidP="004E336B">
      <w:pPr>
        <w:jc w:val="center"/>
        <w:rPr>
          <w:b/>
          <w:bCs/>
          <w:sz w:val="28"/>
          <w:szCs w:val="28"/>
          <w:lang w:val="ru-RU"/>
        </w:rPr>
      </w:pPr>
    </w:p>
    <w:p w:rsidR="001B5839" w:rsidRPr="002D4655" w:rsidRDefault="001B5839" w:rsidP="004E336B">
      <w:pPr>
        <w:jc w:val="center"/>
        <w:rPr>
          <w:b/>
          <w:bCs/>
          <w:sz w:val="28"/>
          <w:szCs w:val="28"/>
          <w:lang w:val="ru-RU"/>
        </w:rPr>
      </w:pPr>
    </w:p>
    <w:p w:rsidR="0059713E" w:rsidRPr="002D4655" w:rsidRDefault="0059713E" w:rsidP="004E336B">
      <w:pPr>
        <w:jc w:val="center"/>
        <w:rPr>
          <w:b/>
          <w:sz w:val="28"/>
          <w:szCs w:val="28"/>
          <w:lang w:val="ru-RU"/>
        </w:rPr>
      </w:pPr>
    </w:p>
    <w:p w:rsidR="00633DB4" w:rsidRPr="002D4655" w:rsidRDefault="007242EB" w:rsidP="004E336B">
      <w:pPr>
        <w:jc w:val="center"/>
        <w:rPr>
          <w:sz w:val="24"/>
          <w:szCs w:val="24"/>
          <w:lang w:val="ru-RU"/>
        </w:rPr>
      </w:pPr>
      <w:r w:rsidRPr="002D4655">
        <w:rPr>
          <w:sz w:val="24"/>
          <w:szCs w:val="24"/>
          <w:lang w:val="ru-RU"/>
        </w:rPr>
        <w:t>Москва, 201</w:t>
      </w:r>
      <w:r w:rsidR="00AB025C" w:rsidRPr="002D4655">
        <w:rPr>
          <w:sz w:val="24"/>
          <w:szCs w:val="24"/>
          <w:lang w:val="ru-RU"/>
        </w:rPr>
        <w:t>9</w:t>
      </w:r>
      <w:r w:rsidRPr="002D4655">
        <w:rPr>
          <w:sz w:val="24"/>
          <w:szCs w:val="24"/>
          <w:lang w:val="ru-RU"/>
        </w:rPr>
        <w:t xml:space="preserve"> г.</w:t>
      </w:r>
    </w:p>
    <w:p w:rsidR="00626C8F" w:rsidRPr="002D4655" w:rsidRDefault="00626C8F" w:rsidP="004E336B">
      <w:pPr>
        <w:rPr>
          <w:b/>
          <w:sz w:val="28"/>
          <w:szCs w:val="28"/>
          <w:lang w:val="ru-RU"/>
        </w:rPr>
      </w:pPr>
      <w:r w:rsidRPr="002D4655">
        <w:rPr>
          <w:b/>
          <w:sz w:val="28"/>
          <w:szCs w:val="28"/>
          <w:lang w:val="ru-RU"/>
        </w:rPr>
        <w:br w:type="page"/>
      </w:r>
    </w:p>
    <w:p w:rsidR="00ED2F6F" w:rsidRPr="002D4655" w:rsidRDefault="00ED2F6F" w:rsidP="00ED2F6F">
      <w:pPr>
        <w:jc w:val="center"/>
        <w:rPr>
          <w:b/>
          <w:sz w:val="40"/>
          <w:szCs w:val="40"/>
          <w:lang w:val="ru-RU"/>
        </w:rPr>
      </w:pPr>
      <w:r w:rsidRPr="002D4655">
        <w:rPr>
          <w:b/>
          <w:sz w:val="40"/>
          <w:szCs w:val="40"/>
          <w:lang w:val="ru-RU"/>
        </w:rPr>
        <w:lastRenderedPageBreak/>
        <w:t>ОГЛАВЛЕНИЕ</w:t>
      </w:r>
    </w:p>
    <w:p w:rsidR="00ED2F6F" w:rsidRPr="002D4655" w:rsidRDefault="00ED2F6F" w:rsidP="00ED2F6F">
      <w:pPr>
        <w:rPr>
          <w:sz w:val="28"/>
          <w:szCs w:val="28"/>
          <w:lang w:val="ru-RU"/>
        </w:rPr>
      </w:pPr>
    </w:p>
    <w:p w:rsidR="00ED2F6F" w:rsidRPr="002D4655" w:rsidRDefault="00ED2F6F" w:rsidP="00ED2F6F">
      <w:pPr>
        <w:rPr>
          <w:sz w:val="28"/>
          <w:szCs w:val="28"/>
          <w:lang w:val="ru-RU"/>
        </w:rPr>
      </w:pPr>
    </w:p>
    <w:p w:rsidR="00ED2F6F" w:rsidRPr="002D4655" w:rsidRDefault="00ED2F6F" w:rsidP="00ED2F6F">
      <w:pPr>
        <w:rPr>
          <w:sz w:val="16"/>
          <w:szCs w:val="16"/>
          <w:lang w:val="ru-RU"/>
        </w:rPr>
      </w:pPr>
    </w:p>
    <w:p w:rsidR="00ED2F6F" w:rsidRPr="002D4655" w:rsidRDefault="00ED2F6F" w:rsidP="00103CCD">
      <w:pPr>
        <w:pStyle w:val="5"/>
        <w:numPr>
          <w:ilvl w:val="0"/>
          <w:numId w:val="27"/>
        </w:numPr>
        <w:spacing w:before="0" w:after="0" w:line="480" w:lineRule="auto"/>
        <w:rPr>
          <w:bCs w:val="0"/>
          <w:i w:val="0"/>
          <w:iCs w:val="0"/>
          <w:sz w:val="28"/>
          <w:szCs w:val="28"/>
        </w:rPr>
      </w:pPr>
      <w:r w:rsidRPr="002D4655">
        <w:rPr>
          <w:bCs w:val="0"/>
          <w:i w:val="0"/>
          <w:iCs w:val="0"/>
          <w:sz w:val="28"/>
          <w:szCs w:val="28"/>
        </w:rPr>
        <w:t>ОБЩИЕ ПОЛОЖЕНИЯ</w:t>
      </w:r>
    </w:p>
    <w:p w:rsidR="00ED2F6F" w:rsidRPr="002D4655" w:rsidRDefault="00ED2F6F" w:rsidP="00ED2F6F">
      <w:pPr>
        <w:spacing w:line="480" w:lineRule="auto"/>
        <w:ind w:left="900"/>
        <w:rPr>
          <w:b/>
          <w:sz w:val="16"/>
          <w:szCs w:val="16"/>
          <w:lang w:val="ru-RU"/>
        </w:rPr>
      </w:pPr>
    </w:p>
    <w:p w:rsidR="00ED2F6F" w:rsidRPr="002D4655" w:rsidRDefault="00ED2F6F" w:rsidP="00103CCD">
      <w:pPr>
        <w:pStyle w:val="3"/>
        <w:numPr>
          <w:ilvl w:val="0"/>
          <w:numId w:val="27"/>
        </w:numPr>
        <w:spacing w:line="480" w:lineRule="auto"/>
        <w:rPr>
          <w:sz w:val="28"/>
          <w:szCs w:val="28"/>
        </w:rPr>
      </w:pPr>
      <w:r w:rsidRPr="002D4655">
        <w:rPr>
          <w:sz w:val="28"/>
          <w:szCs w:val="28"/>
        </w:rPr>
        <w:t>ПРАВОВОЙ СТАТУС КОНГРЕССА</w:t>
      </w:r>
    </w:p>
    <w:p w:rsidR="00ED2F6F" w:rsidRPr="002D4655" w:rsidRDefault="00ED2F6F" w:rsidP="00ED2F6F">
      <w:pPr>
        <w:pStyle w:val="3"/>
        <w:numPr>
          <w:ilvl w:val="0"/>
          <w:numId w:val="0"/>
        </w:numPr>
        <w:spacing w:line="480" w:lineRule="auto"/>
        <w:ind w:left="900"/>
        <w:rPr>
          <w:sz w:val="16"/>
          <w:szCs w:val="16"/>
        </w:rPr>
      </w:pPr>
    </w:p>
    <w:p w:rsidR="00ED2F6F" w:rsidRPr="002D4655" w:rsidRDefault="00ED2F6F" w:rsidP="00103CCD">
      <w:pPr>
        <w:pStyle w:val="3"/>
        <w:numPr>
          <w:ilvl w:val="0"/>
          <w:numId w:val="27"/>
        </w:numPr>
        <w:spacing w:line="480" w:lineRule="auto"/>
        <w:rPr>
          <w:sz w:val="28"/>
          <w:szCs w:val="28"/>
        </w:rPr>
      </w:pPr>
      <w:r w:rsidRPr="002D4655">
        <w:rPr>
          <w:sz w:val="28"/>
          <w:szCs w:val="28"/>
        </w:rPr>
        <w:t>СТРУКТУРНЫЕ ПОДРАЗДЕЛЕНИЯ КОНГРЕССА</w:t>
      </w:r>
    </w:p>
    <w:p w:rsidR="00ED2F6F" w:rsidRPr="002D4655" w:rsidRDefault="00ED2F6F" w:rsidP="00ED2F6F">
      <w:pPr>
        <w:pStyle w:val="3"/>
        <w:numPr>
          <w:ilvl w:val="0"/>
          <w:numId w:val="0"/>
        </w:numPr>
        <w:spacing w:line="480" w:lineRule="auto"/>
        <w:ind w:left="900"/>
        <w:rPr>
          <w:sz w:val="16"/>
          <w:szCs w:val="16"/>
        </w:rPr>
      </w:pPr>
    </w:p>
    <w:p w:rsidR="00ED2F6F" w:rsidRPr="002D4655" w:rsidRDefault="00ED2F6F" w:rsidP="00103CCD">
      <w:pPr>
        <w:pStyle w:val="5"/>
        <w:numPr>
          <w:ilvl w:val="0"/>
          <w:numId w:val="27"/>
        </w:numPr>
        <w:spacing w:before="0" w:after="0" w:line="480" w:lineRule="auto"/>
        <w:rPr>
          <w:bCs w:val="0"/>
          <w:i w:val="0"/>
          <w:iCs w:val="0"/>
          <w:sz w:val="28"/>
          <w:szCs w:val="28"/>
        </w:rPr>
      </w:pPr>
      <w:r w:rsidRPr="002D4655">
        <w:rPr>
          <w:bCs w:val="0"/>
          <w:i w:val="0"/>
          <w:iCs w:val="0"/>
          <w:sz w:val="28"/>
          <w:szCs w:val="28"/>
        </w:rPr>
        <w:t>ПРЕДМЕТ И ЦЕЛИ ДЕЯТЕЛЬНОСТИ КОНГРЕССА</w:t>
      </w:r>
    </w:p>
    <w:p w:rsidR="00ED2F6F" w:rsidRPr="002D4655" w:rsidRDefault="00ED2F6F" w:rsidP="00ED2F6F">
      <w:pPr>
        <w:spacing w:line="480" w:lineRule="auto"/>
        <w:ind w:left="900"/>
        <w:rPr>
          <w:b/>
          <w:sz w:val="16"/>
          <w:szCs w:val="16"/>
          <w:lang w:val="ru-RU"/>
        </w:rPr>
      </w:pPr>
    </w:p>
    <w:p w:rsidR="00ED2F6F" w:rsidRPr="002D4655" w:rsidRDefault="00ED2F6F" w:rsidP="00103CCD">
      <w:pPr>
        <w:pStyle w:val="5"/>
        <w:numPr>
          <w:ilvl w:val="0"/>
          <w:numId w:val="27"/>
        </w:numPr>
        <w:spacing w:before="0" w:after="0" w:line="480" w:lineRule="auto"/>
        <w:rPr>
          <w:bCs w:val="0"/>
          <w:i w:val="0"/>
          <w:iCs w:val="0"/>
          <w:sz w:val="28"/>
          <w:szCs w:val="28"/>
        </w:rPr>
      </w:pPr>
      <w:r w:rsidRPr="002D4655">
        <w:rPr>
          <w:i w:val="0"/>
          <w:sz w:val="28"/>
          <w:szCs w:val="28"/>
        </w:rPr>
        <w:t xml:space="preserve">ПРАВА И ОБЯЗАННОСТИ </w:t>
      </w:r>
      <w:r w:rsidRPr="002D4655">
        <w:rPr>
          <w:bCs w:val="0"/>
          <w:i w:val="0"/>
          <w:iCs w:val="0"/>
          <w:sz w:val="28"/>
          <w:szCs w:val="28"/>
        </w:rPr>
        <w:t>КОНГРЕССА</w:t>
      </w:r>
    </w:p>
    <w:p w:rsidR="00ED2F6F" w:rsidRPr="002D4655" w:rsidRDefault="00ED2F6F" w:rsidP="00ED2F6F">
      <w:pPr>
        <w:spacing w:line="480" w:lineRule="auto"/>
        <w:ind w:left="900"/>
        <w:rPr>
          <w:b/>
          <w:sz w:val="16"/>
          <w:szCs w:val="16"/>
          <w:lang w:val="ru-RU"/>
        </w:rPr>
      </w:pPr>
    </w:p>
    <w:p w:rsidR="00ED2F6F" w:rsidRPr="002D4655" w:rsidRDefault="00ED2F6F" w:rsidP="00103CCD">
      <w:pPr>
        <w:pStyle w:val="5"/>
        <w:numPr>
          <w:ilvl w:val="0"/>
          <w:numId w:val="27"/>
        </w:numPr>
        <w:spacing w:before="0" w:after="0" w:line="480" w:lineRule="auto"/>
        <w:rPr>
          <w:bCs w:val="0"/>
          <w:i w:val="0"/>
          <w:iCs w:val="0"/>
          <w:sz w:val="28"/>
          <w:szCs w:val="28"/>
        </w:rPr>
      </w:pPr>
      <w:r w:rsidRPr="002D4655">
        <w:rPr>
          <w:bCs w:val="0"/>
          <w:i w:val="0"/>
          <w:iCs w:val="0"/>
          <w:sz w:val="28"/>
          <w:szCs w:val="28"/>
        </w:rPr>
        <w:t xml:space="preserve">ЧЛЕНЫ  КОНГРЕССА. </w:t>
      </w:r>
    </w:p>
    <w:p w:rsidR="00ED2F6F" w:rsidRPr="002D4655" w:rsidRDefault="00ED2F6F" w:rsidP="00CC72D3">
      <w:pPr>
        <w:pStyle w:val="5"/>
        <w:numPr>
          <w:ilvl w:val="0"/>
          <w:numId w:val="0"/>
        </w:numPr>
        <w:spacing w:before="0" w:after="0" w:line="480" w:lineRule="auto"/>
        <w:ind w:left="900" w:firstLine="360"/>
        <w:rPr>
          <w:bCs w:val="0"/>
          <w:i w:val="0"/>
          <w:iCs w:val="0"/>
          <w:sz w:val="28"/>
          <w:szCs w:val="28"/>
        </w:rPr>
      </w:pPr>
      <w:r w:rsidRPr="002D4655">
        <w:rPr>
          <w:bCs w:val="0"/>
          <w:i w:val="0"/>
          <w:iCs w:val="0"/>
          <w:sz w:val="28"/>
          <w:szCs w:val="28"/>
        </w:rPr>
        <w:t>ПРАВА И ОБЯЗАННОСТИ ЧЛЕНОВ КОНГРЕССА</w:t>
      </w:r>
    </w:p>
    <w:p w:rsidR="00ED2F6F" w:rsidRPr="002D4655" w:rsidRDefault="00ED2F6F" w:rsidP="00ED2F6F">
      <w:pPr>
        <w:pStyle w:val="5"/>
        <w:numPr>
          <w:ilvl w:val="0"/>
          <w:numId w:val="0"/>
        </w:numPr>
        <w:spacing w:before="0" w:after="0" w:line="480" w:lineRule="auto"/>
        <w:ind w:left="900"/>
        <w:rPr>
          <w:bCs w:val="0"/>
          <w:i w:val="0"/>
          <w:iCs w:val="0"/>
          <w:sz w:val="16"/>
          <w:szCs w:val="16"/>
        </w:rPr>
      </w:pPr>
    </w:p>
    <w:p w:rsidR="00ED2F6F" w:rsidRPr="002D4655" w:rsidRDefault="00ED2F6F" w:rsidP="00CC72D3">
      <w:pPr>
        <w:pStyle w:val="5"/>
        <w:numPr>
          <w:ilvl w:val="0"/>
          <w:numId w:val="0"/>
        </w:numPr>
        <w:spacing w:before="0" w:after="0" w:line="480" w:lineRule="auto"/>
        <w:ind w:left="900"/>
        <w:rPr>
          <w:bCs w:val="0"/>
          <w:i w:val="0"/>
          <w:iCs w:val="0"/>
          <w:sz w:val="28"/>
          <w:szCs w:val="28"/>
        </w:rPr>
      </w:pPr>
      <w:r w:rsidRPr="002D4655">
        <w:rPr>
          <w:bCs w:val="0"/>
          <w:i w:val="0"/>
          <w:iCs w:val="0"/>
          <w:sz w:val="28"/>
          <w:szCs w:val="28"/>
        </w:rPr>
        <w:t>7.</w:t>
      </w:r>
      <w:r w:rsidR="00CC72D3" w:rsidRPr="002D4655">
        <w:rPr>
          <w:bCs w:val="0"/>
          <w:i w:val="0"/>
          <w:iCs w:val="0"/>
          <w:sz w:val="28"/>
          <w:szCs w:val="28"/>
        </w:rPr>
        <w:tab/>
      </w:r>
      <w:r w:rsidRPr="002D4655">
        <w:rPr>
          <w:bCs w:val="0"/>
          <w:i w:val="0"/>
          <w:iCs w:val="0"/>
          <w:sz w:val="28"/>
          <w:szCs w:val="28"/>
        </w:rPr>
        <w:t>ОРГАНЫ УПРАВЛЕНИЯ КОНГРЕССА</w:t>
      </w:r>
    </w:p>
    <w:p w:rsidR="00ED2F6F" w:rsidRPr="002D4655" w:rsidRDefault="00ED2F6F" w:rsidP="00CC72D3">
      <w:pPr>
        <w:spacing w:line="480" w:lineRule="auto"/>
        <w:ind w:left="900"/>
        <w:rPr>
          <w:b/>
          <w:sz w:val="18"/>
          <w:szCs w:val="18"/>
          <w:lang w:val="ru-RU"/>
        </w:rPr>
      </w:pPr>
    </w:p>
    <w:p w:rsidR="00967CC5" w:rsidRPr="002D4655" w:rsidRDefault="00967CC5" w:rsidP="00967CC5">
      <w:pPr>
        <w:pStyle w:val="5"/>
        <w:numPr>
          <w:ilvl w:val="0"/>
          <w:numId w:val="32"/>
        </w:numPr>
        <w:spacing w:before="0" w:after="0" w:line="480" w:lineRule="auto"/>
        <w:ind w:hanging="85"/>
        <w:rPr>
          <w:i w:val="0"/>
          <w:sz w:val="28"/>
          <w:szCs w:val="28"/>
        </w:rPr>
      </w:pPr>
      <w:r w:rsidRPr="002D4655">
        <w:rPr>
          <w:i w:val="0"/>
          <w:sz w:val="28"/>
          <w:szCs w:val="28"/>
        </w:rPr>
        <w:t>КОНТРОЛЬНАЯ КОМИССИЯ КОНГРЕССА</w:t>
      </w:r>
    </w:p>
    <w:p w:rsidR="00967CC5" w:rsidRPr="002D4655" w:rsidRDefault="00967CC5" w:rsidP="00967CC5">
      <w:pPr>
        <w:pStyle w:val="ac"/>
        <w:ind w:left="1260"/>
        <w:rPr>
          <w:lang w:val="ru-RU"/>
        </w:rPr>
      </w:pPr>
    </w:p>
    <w:p w:rsidR="00ED2F6F" w:rsidRPr="002D4655" w:rsidRDefault="00967CC5" w:rsidP="00CC72D3">
      <w:pPr>
        <w:pStyle w:val="5"/>
        <w:numPr>
          <w:ilvl w:val="0"/>
          <w:numId w:val="0"/>
        </w:numPr>
        <w:spacing w:before="0" w:after="0" w:line="480" w:lineRule="auto"/>
        <w:ind w:left="900"/>
        <w:rPr>
          <w:bCs w:val="0"/>
          <w:i w:val="0"/>
          <w:iCs w:val="0"/>
          <w:sz w:val="28"/>
          <w:szCs w:val="28"/>
        </w:rPr>
      </w:pPr>
      <w:r w:rsidRPr="002D4655">
        <w:rPr>
          <w:bCs w:val="0"/>
          <w:i w:val="0"/>
          <w:iCs w:val="0"/>
          <w:sz w:val="28"/>
          <w:szCs w:val="28"/>
        </w:rPr>
        <w:t xml:space="preserve">9. </w:t>
      </w:r>
      <w:r w:rsidRPr="002D4655">
        <w:rPr>
          <w:bCs w:val="0"/>
          <w:i w:val="0"/>
          <w:iCs w:val="0"/>
          <w:sz w:val="28"/>
          <w:szCs w:val="28"/>
        </w:rPr>
        <w:tab/>
      </w:r>
      <w:r w:rsidR="00ED2F6F" w:rsidRPr="002D4655">
        <w:rPr>
          <w:bCs w:val="0"/>
          <w:i w:val="0"/>
          <w:iCs w:val="0"/>
          <w:sz w:val="28"/>
          <w:szCs w:val="28"/>
        </w:rPr>
        <w:t>ИМУЩЕСТВО И ФИНАНСИРОВАНИЕ КОНГРЕССА</w:t>
      </w:r>
    </w:p>
    <w:p w:rsidR="00ED2F6F" w:rsidRPr="002D4655" w:rsidRDefault="00ED2F6F" w:rsidP="00CC72D3">
      <w:pPr>
        <w:spacing w:line="480" w:lineRule="auto"/>
        <w:ind w:left="900"/>
        <w:rPr>
          <w:b/>
          <w:sz w:val="16"/>
          <w:szCs w:val="16"/>
          <w:lang w:val="ru-RU"/>
        </w:rPr>
      </w:pPr>
    </w:p>
    <w:p w:rsidR="00ED2F6F" w:rsidRPr="002D4655" w:rsidRDefault="00967CC5" w:rsidP="00CC72D3">
      <w:pPr>
        <w:spacing w:line="480" w:lineRule="auto"/>
        <w:ind w:left="900"/>
        <w:rPr>
          <w:b/>
          <w:sz w:val="28"/>
          <w:szCs w:val="28"/>
          <w:lang w:val="ru-RU"/>
        </w:rPr>
      </w:pPr>
      <w:r w:rsidRPr="002D4655">
        <w:rPr>
          <w:b/>
          <w:sz w:val="28"/>
          <w:szCs w:val="28"/>
          <w:lang w:val="ru-RU"/>
        </w:rPr>
        <w:t>10</w:t>
      </w:r>
      <w:r w:rsidR="00ED2F6F" w:rsidRPr="002D4655">
        <w:rPr>
          <w:b/>
          <w:sz w:val="28"/>
          <w:szCs w:val="28"/>
          <w:lang w:val="ru-RU"/>
        </w:rPr>
        <w:t>.</w:t>
      </w:r>
      <w:r w:rsidR="00CC72D3" w:rsidRPr="002D4655">
        <w:rPr>
          <w:b/>
          <w:sz w:val="28"/>
          <w:szCs w:val="28"/>
          <w:lang w:val="ru-RU"/>
        </w:rPr>
        <w:tab/>
      </w:r>
      <w:r w:rsidR="00ED2F6F" w:rsidRPr="002D4655">
        <w:rPr>
          <w:b/>
          <w:bCs/>
          <w:iCs/>
          <w:sz w:val="28"/>
          <w:szCs w:val="28"/>
          <w:lang w:val="ru-RU"/>
        </w:rPr>
        <w:t>РЕОРГАНИЗАЦИЯ И ЛИКВИДАЦИЯ КОНГРЕССА</w:t>
      </w:r>
    </w:p>
    <w:p w:rsidR="00ED2F6F" w:rsidRPr="002D4655" w:rsidRDefault="00ED2F6F" w:rsidP="00CC72D3">
      <w:pPr>
        <w:spacing w:line="480" w:lineRule="auto"/>
        <w:ind w:left="900"/>
        <w:rPr>
          <w:b/>
          <w:sz w:val="16"/>
          <w:szCs w:val="16"/>
          <w:lang w:val="ru-RU"/>
        </w:rPr>
      </w:pPr>
    </w:p>
    <w:p w:rsidR="00CC72D3" w:rsidRPr="002D4655" w:rsidRDefault="00ED2F6F" w:rsidP="00CC72D3">
      <w:pPr>
        <w:ind w:left="900"/>
        <w:rPr>
          <w:b/>
          <w:sz w:val="28"/>
          <w:szCs w:val="28"/>
          <w:lang w:val="ru-RU"/>
        </w:rPr>
      </w:pPr>
      <w:r w:rsidRPr="002D4655">
        <w:rPr>
          <w:b/>
          <w:sz w:val="28"/>
          <w:szCs w:val="28"/>
          <w:lang w:val="ru-RU"/>
        </w:rPr>
        <w:t>1</w:t>
      </w:r>
      <w:r w:rsidR="00967CC5" w:rsidRPr="002D4655">
        <w:rPr>
          <w:b/>
          <w:sz w:val="28"/>
          <w:szCs w:val="28"/>
          <w:lang w:val="ru-RU"/>
        </w:rPr>
        <w:t>1</w:t>
      </w:r>
      <w:r w:rsidRPr="002D4655">
        <w:rPr>
          <w:b/>
          <w:sz w:val="28"/>
          <w:szCs w:val="28"/>
          <w:lang w:val="ru-RU"/>
        </w:rPr>
        <w:t>.</w:t>
      </w:r>
      <w:r w:rsidR="00CC72D3" w:rsidRPr="002D4655">
        <w:rPr>
          <w:b/>
          <w:sz w:val="28"/>
          <w:szCs w:val="28"/>
          <w:lang w:val="ru-RU"/>
        </w:rPr>
        <w:tab/>
      </w:r>
      <w:r w:rsidRPr="002D4655">
        <w:rPr>
          <w:b/>
          <w:sz w:val="28"/>
          <w:szCs w:val="28"/>
          <w:lang w:val="ru-RU"/>
        </w:rPr>
        <w:t>ЗАКЛЮЧИТЕЛЬНЫЕ ПОЛОЖЕНИЯ</w:t>
      </w:r>
    </w:p>
    <w:p w:rsidR="0064445A" w:rsidRPr="002D4655" w:rsidRDefault="0064445A" w:rsidP="00ED2F6F">
      <w:pPr>
        <w:ind w:firstLine="851"/>
        <w:rPr>
          <w:b/>
          <w:bCs/>
          <w:sz w:val="28"/>
          <w:szCs w:val="28"/>
          <w:lang w:val="ru-RU"/>
        </w:rPr>
      </w:pPr>
      <w:r w:rsidRPr="002D4655">
        <w:rPr>
          <w:b/>
          <w:bCs/>
          <w:sz w:val="28"/>
          <w:szCs w:val="28"/>
          <w:lang w:val="ru-RU"/>
        </w:rPr>
        <w:br w:type="page"/>
      </w:r>
    </w:p>
    <w:p w:rsidR="00BB1D6C" w:rsidRPr="002D4655" w:rsidRDefault="00BB1D6C" w:rsidP="00477B5E">
      <w:pPr>
        <w:pStyle w:val="af3"/>
        <w:numPr>
          <w:ilvl w:val="0"/>
          <w:numId w:val="3"/>
        </w:numPr>
        <w:tabs>
          <w:tab w:val="clear" w:pos="360"/>
          <w:tab w:val="num" w:pos="851"/>
        </w:tabs>
        <w:ind w:left="851" w:hanging="851"/>
        <w:rPr>
          <w:lang w:val="ru-RU"/>
        </w:rPr>
      </w:pPr>
      <w:r w:rsidRPr="002D4655">
        <w:rPr>
          <w:lang w:val="ru-RU"/>
        </w:rPr>
        <w:lastRenderedPageBreak/>
        <w:t>ОБЩИЕ ПОЛОЖЕНИЯ</w:t>
      </w:r>
    </w:p>
    <w:p w:rsidR="00924B5C" w:rsidRPr="002D4655" w:rsidRDefault="00A42EB2" w:rsidP="00B64CB7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Международный союз</w:t>
      </w:r>
      <w:r w:rsidR="00D73BD6" w:rsidRPr="002D4655">
        <w:rPr>
          <w:sz w:val="28"/>
          <w:szCs w:val="28"/>
          <w:lang w:val="ru-RU"/>
        </w:rPr>
        <w:t xml:space="preserve"> </w:t>
      </w:r>
      <w:r w:rsidR="00924B5C" w:rsidRPr="002D4655">
        <w:rPr>
          <w:sz w:val="28"/>
          <w:szCs w:val="28"/>
          <w:lang w:val="ru-RU"/>
        </w:rPr>
        <w:t>«Международный Конгресс промышленников и предпринимателей» (М</w:t>
      </w:r>
      <w:r w:rsidR="00545C90" w:rsidRPr="002D4655">
        <w:rPr>
          <w:sz w:val="28"/>
          <w:szCs w:val="28"/>
          <w:lang w:val="ru-RU"/>
        </w:rPr>
        <w:t>КПП), в дальнейшем именуемый «Конгресс</w:t>
      </w:r>
      <w:r w:rsidR="00924B5C" w:rsidRPr="002D4655">
        <w:rPr>
          <w:sz w:val="28"/>
          <w:szCs w:val="28"/>
          <w:lang w:val="ru-RU"/>
        </w:rPr>
        <w:t xml:space="preserve">», </w:t>
      </w:r>
      <w:r w:rsidRPr="002D4655">
        <w:rPr>
          <w:sz w:val="28"/>
          <w:szCs w:val="28"/>
          <w:lang w:val="ru-RU"/>
        </w:rPr>
        <w:t>является</w:t>
      </w:r>
      <w:r w:rsidR="00545C90" w:rsidRPr="002D4655">
        <w:rPr>
          <w:sz w:val="28"/>
          <w:szCs w:val="28"/>
          <w:lang w:val="ru-RU"/>
        </w:rPr>
        <w:t xml:space="preserve"> добровольным</w:t>
      </w:r>
      <w:r w:rsidR="00924B5C" w:rsidRPr="002D4655">
        <w:rPr>
          <w:sz w:val="28"/>
          <w:szCs w:val="28"/>
          <w:lang w:val="ru-RU"/>
        </w:rPr>
        <w:t xml:space="preserve"> международным </w:t>
      </w:r>
      <w:r w:rsidR="00D300E5" w:rsidRPr="002D4655">
        <w:rPr>
          <w:sz w:val="28"/>
          <w:szCs w:val="28"/>
          <w:lang w:val="ru-RU"/>
        </w:rPr>
        <w:t>объединением</w:t>
      </w:r>
      <w:r w:rsidR="00F92E15" w:rsidRPr="002D4655">
        <w:rPr>
          <w:sz w:val="28"/>
          <w:szCs w:val="28"/>
          <w:lang w:val="ru-RU"/>
        </w:rPr>
        <w:t xml:space="preserve"> </w:t>
      </w:r>
      <w:r w:rsidR="00F60EF3" w:rsidRPr="002D4655">
        <w:rPr>
          <w:sz w:val="28"/>
          <w:szCs w:val="28"/>
          <w:lang w:val="ru-RU"/>
        </w:rPr>
        <w:t xml:space="preserve">национальных объединений промышленников и предпринимателей, а также иных </w:t>
      </w:r>
      <w:r w:rsidR="0083448F" w:rsidRPr="002D4655">
        <w:rPr>
          <w:sz w:val="28"/>
          <w:szCs w:val="28"/>
          <w:lang w:val="ru-RU"/>
        </w:rPr>
        <w:t>российских и иностранных юридических лиц</w:t>
      </w:r>
      <w:r w:rsidR="0078028A" w:rsidRPr="002D4655">
        <w:rPr>
          <w:sz w:val="28"/>
          <w:szCs w:val="28"/>
          <w:lang w:val="ru-RU"/>
        </w:rPr>
        <w:t>,</w:t>
      </w:r>
      <w:r w:rsidR="00545C90" w:rsidRPr="002D4655">
        <w:rPr>
          <w:sz w:val="28"/>
          <w:szCs w:val="28"/>
          <w:lang w:val="ru-RU"/>
        </w:rPr>
        <w:t xml:space="preserve"> </w:t>
      </w:r>
      <w:r w:rsidR="0078028A" w:rsidRPr="002D4655">
        <w:rPr>
          <w:sz w:val="28"/>
          <w:szCs w:val="28"/>
          <w:lang w:val="ru-RU"/>
        </w:rPr>
        <w:t>с</w:t>
      </w:r>
      <w:r w:rsidR="00924B5C" w:rsidRPr="002D4655">
        <w:rPr>
          <w:sz w:val="28"/>
          <w:szCs w:val="28"/>
          <w:lang w:val="ru-RU"/>
        </w:rPr>
        <w:t>озданны</w:t>
      </w:r>
      <w:r w:rsidR="002C063D" w:rsidRPr="002D4655">
        <w:rPr>
          <w:sz w:val="28"/>
          <w:szCs w:val="28"/>
          <w:lang w:val="ru-RU"/>
        </w:rPr>
        <w:t>м</w:t>
      </w:r>
      <w:r w:rsidR="00924B5C" w:rsidRPr="002D4655">
        <w:rPr>
          <w:sz w:val="28"/>
          <w:szCs w:val="28"/>
          <w:lang w:val="ru-RU"/>
        </w:rPr>
        <w:t xml:space="preserve"> </w:t>
      </w:r>
      <w:r w:rsidR="00545C90" w:rsidRPr="002D4655">
        <w:rPr>
          <w:sz w:val="28"/>
          <w:szCs w:val="28"/>
          <w:lang w:val="ru-RU"/>
        </w:rPr>
        <w:t>для реализации уставных целей и задач и защиты общих интересов</w:t>
      </w:r>
      <w:r w:rsidR="00924B5C" w:rsidRPr="002D4655">
        <w:rPr>
          <w:sz w:val="28"/>
          <w:szCs w:val="28"/>
          <w:lang w:val="ru-RU"/>
        </w:rPr>
        <w:t>.</w:t>
      </w:r>
    </w:p>
    <w:p w:rsidR="00A42EB2" w:rsidRPr="002D4655" w:rsidRDefault="00A42EB2" w:rsidP="00B64CB7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Конгресс является некоммерческой корпоративной организацией, </w:t>
      </w:r>
      <w:r w:rsidR="00F60EF3" w:rsidRPr="002D4655">
        <w:rPr>
          <w:sz w:val="28"/>
          <w:szCs w:val="28"/>
          <w:lang w:val="ru-RU"/>
        </w:rPr>
        <w:t>созданной</w:t>
      </w:r>
      <w:r w:rsidRPr="002D4655">
        <w:rPr>
          <w:sz w:val="28"/>
          <w:szCs w:val="28"/>
          <w:lang w:val="ru-RU"/>
        </w:rPr>
        <w:t xml:space="preserve"> в организационно-правовой форме союза. </w:t>
      </w:r>
    </w:p>
    <w:p w:rsidR="00924B5C" w:rsidRPr="002D4655" w:rsidRDefault="00924B5C" w:rsidP="00B64CB7">
      <w:pPr>
        <w:numPr>
          <w:ilvl w:val="1"/>
          <w:numId w:val="3"/>
        </w:numPr>
        <w:tabs>
          <w:tab w:val="clear" w:pos="720"/>
          <w:tab w:val="num" w:pos="851"/>
        </w:tabs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Полное наименование:</w:t>
      </w:r>
    </w:p>
    <w:p w:rsidR="00924B5C" w:rsidRPr="002D4655" w:rsidRDefault="00924B5C" w:rsidP="00B64CB7">
      <w:pPr>
        <w:pStyle w:val="a"/>
        <w:tabs>
          <w:tab w:val="clear" w:pos="1134"/>
          <w:tab w:val="num" w:pos="1276"/>
        </w:tabs>
        <w:ind w:left="1276"/>
      </w:pPr>
      <w:r w:rsidRPr="002D4655">
        <w:t>на русском языке</w:t>
      </w:r>
      <w:r w:rsidR="000C6DBB" w:rsidRPr="002D4655">
        <w:t xml:space="preserve"> –</w:t>
      </w:r>
      <w:r w:rsidR="00536CD9" w:rsidRPr="002D4655">
        <w:t xml:space="preserve"> </w:t>
      </w:r>
      <w:r w:rsidR="00A42EB2" w:rsidRPr="002D4655">
        <w:t>Международный союз</w:t>
      </w:r>
      <w:r w:rsidR="00A26B4B" w:rsidRPr="002D4655">
        <w:t xml:space="preserve"> </w:t>
      </w:r>
      <w:r w:rsidRPr="002D4655">
        <w:t>«Международный Конгресс про</w:t>
      </w:r>
      <w:r w:rsidR="00E1742E" w:rsidRPr="002D4655">
        <w:t>мышленников и предпринимателей»;</w:t>
      </w:r>
      <w:r w:rsidRPr="002D4655">
        <w:t xml:space="preserve"> </w:t>
      </w:r>
    </w:p>
    <w:p w:rsidR="00924B5C" w:rsidRPr="002D4655" w:rsidRDefault="00924B5C" w:rsidP="00B64CB7">
      <w:pPr>
        <w:pStyle w:val="a"/>
        <w:tabs>
          <w:tab w:val="clear" w:pos="1134"/>
          <w:tab w:val="num" w:pos="1276"/>
        </w:tabs>
        <w:ind w:left="1276"/>
        <w:rPr>
          <w:lang w:val="en-US"/>
        </w:rPr>
      </w:pPr>
      <w:r w:rsidRPr="002D4655">
        <w:t>на</w:t>
      </w:r>
      <w:r w:rsidRPr="002D4655">
        <w:rPr>
          <w:lang w:val="en-US"/>
        </w:rPr>
        <w:t xml:space="preserve"> </w:t>
      </w:r>
      <w:r w:rsidRPr="002D4655">
        <w:t>английском</w:t>
      </w:r>
      <w:r w:rsidRPr="002D4655">
        <w:rPr>
          <w:lang w:val="en-US"/>
        </w:rPr>
        <w:t xml:space="preserve"> </w:t>
      </w:r>
      <w:r w:rsidRPr="002D4655">
        <w:t>языке</w:t>
      </w:r>
      <w:r w:rsidR="000C6DBB" w:rsidRPr="002D4655">
        <w:rPr>
          <w:lang w:val="en-US"/>
        </w:rPr>
        <w:t xml:space="preserve"> – </w:t>
      </w:r>
      <w:r w:rsidR="00A42EB2" w:rsidRPr="002D4655">
        <w:rPr>
          <w:lang w:val="en-US"/>
        </w:rPr>
        <w:t xml:space="preserve">International Union </w:t>
      </w:r>
      <w:r w:rsidR="009F65B2" w:rsidRPr="002D4655">
        <w:rPr>
          <w:lang w:val="en-US"/>
        </w:rPr>
        <w:t>«</w:t>
      </w:r>
      <w:r w:rsidRPr="002D4655">
        <w:rPr>
          <w:lang w:val="en-US"/>
        </w:rPr>
        <w:t xml:space="preserve">International Congress of </w:t>
      </w:r>
      <w:r w:rsidR="00E1742E" w:rsidRPr="002D4655">
        <w:rPr>
          <w:lang w:val="en-US"/>
        </w:rPr>
        <w:t>Industrialists &amp; Entrepreneurs</w:t>
      </w:r>
      <w:r w:rsidR="009F65B2" w:rsidRPr="002D4655">
        <w:rPr>
          <w:lang w:val="en-US"/>
        </w:rPr>
        <w:t>».</w:t>
      </w:r>
    </w:p>
    <w:p w:rsidR="00924B5C" w:rsidRPr="002D4655" w:rsidRDefault="00924B5C" w:rsidP="004E336B">
      <w:pPr>
        <w:numPr>
          <w:ilvl w:val="1"/>
          <w:numId w:val="3"/>
        </w:numPr>
        <w:spacing w:before="120"/>
        <w:jc w:val="both"/>
        <w:rPr>
          <w:sz w:val="28"/>
          <w:szCs w:val="28"/>
          <w:lang w:val="ru-RU"/>
        </w:rPr>
      </w:pPr>
      <w:proofErr w:type="spellStart"/>
      <w:r w:rsidRPr="002D4655">
        <w:rPr>
          <w:sz w:val="28"/>
          <w:szCs w:val="28"/>
        </w:rPr>
        <w:t>Сокращенное</w:t>
      </w:r>
      <w:proofErr w:type="spellEnd"/>
      <w:r w:rsidRPr="002D4655">
        <w:rPr>
          <w:sz w:val="28"/>
          <w:szCs w:val="28"/>
        </w:rPr>
        <w:t xml:space="preserve"> </w:t>
      </w:r>
      <w:proofErr w:type="spellStart"/>
      <w:r w:rsidRPr="002D4655">
        <w:rPr>
          <w:sz w:val="28"/>
          <w:szCs w:val="28"/>
        </w:rPr>
        <w:t>наименование</w:t>
      </w:r>
      <w:proofErr w:type="spellEnd"/>
      <w:r w:rsidRPr="002D4655">
        <w:rPr>
          <w:sz w:val="28"/>
          <w:szCs w:val="28"/>
        </w:rPr>
        <w:t>:</w:t>
      </w:r>
    </w:p>
    <w:p w:rsidR="00924B5C" w:rsidRPr="002D4655" w:rsidRDefault="00924B5C" w:rsidP="00B64CB7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на русском языке </w:t>
      </w:r>
      <w:proofErr w:type="gramStart"/>
      <w:r w:rsidRPr="002D4655">
        <w:t>–</w:t>
      </w:r>
      <w:r w:rsidR="00545C90" w:rsidRPr="002D4655">
        <w:t>М</w:t>
      </w:r>
      <w:proofErr w:type="gramEnd"/>
      <w:r w:rsidR="00545C90" w:rsidRPr="002D4655">
        <w:t>КПП</w:t>
      </w:r>
      <w:r w:rsidR="00E1742E" w:rsidRPr="002D4655">
        <w:t>;</w:t>
      </w:r>
      <w:r w:rsidR="00A26B4B" w:rsidRPr="002D4655">
        <w:t xml:space="preserve"> </w:t>
      </w:r>
    </w:p>
    <w:p w:rsidR="00924B5C" w:rsidRPr="002D4655" w:rsidRDefault="00924B5C" w:rsidP="00B64CB7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на английском языке – </w:t>
      </w:r>
      <w:r w:rsidRPr="002D4655">
        <w:rPr>
          <w:lang w:val="en-US"/>
        </w:rPr>
        <w:t>ICIE</w:t>
      </w:r>
      <w:r w:rsidR="00E1742E" w:rsidRPr="002D4655">
        <w:t>.</w:t>
      </w:r>
    </w:p>
    <w:p w:rsidR="0083448F" w:rsidRPr="002D4655" w:rsidRDefault="00924B5C" w:rsidP="00B64CB7">
      <w:pPr>
        <w:numPr>
          <w:ilvl w:val="1"/>
          <w:numId w:val="3"/>
        </w:numPr>
        <w:tabs>
          <w:tab w:val="clear" w:pos="720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Конгресс осуществляет свою деятельность, основываясь на принципах добровольности, самоуправления</w:t>
      </w:r>
      <w:r w:rsidR="0083448F" w:rsidRPr="002D4655">
        <w:rPr>
          <w:sz w:val="28"/>
          <w:szCs w:val="28"/>
          <w:lang w:val="ru-RU"/>
        </w:rPr>
        <w:t>, законности</w:t>
      </w:r>
      <w:r w:rsidRPr="002D4655">
        <w:rPr>
          <w:sz w:val="28"/>
          <w:szCs w:val="28"/>
          <w:lang w:val="ru-RU"/>
        </w:rPr>
        <w:t xml:space="preserve"> и гласности</w:t>
      </w:r>
      <w:r w:rsidR="0083448F" w:rsidRPr="002D4655">
        <w:rPr>
          <w:sz w:val="28"/>
          <w:szCs w:val="28"/>
          <w:lang w:val="ru-RU"/>
        </w:rPr>
        <w:t>.</w:t>
      </w:r>
    </w:p>
    <w:p w:rsidR="00924B5C" w:rsidRPr="002D4655" w:rsidRDefault="0083448F" w:rsidP="00B64CB7">
      <w:pPr>
        <w:numPr>
          <w:ilvl w:val="1"/>
          <w:numId w:val="3"/>
        </w:numPr>
        <w:tabs>
          <w:tab w:val="clear" w:pos="720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Конгре</w:t>
      </w:r>
      <w:proofErr w:type="gramStart"/>
      <w:r w:rsidRPr="002D4655">
        <w:rPr>
          <w:sz w:val="28"/>
          <w:szCs w:val="28"/>
          <w:lang w:val="ru-RU"/>
        </w:rPr>
        <w:t>сс в св</w:t>
      </w:r>
      <w:proofErr w:type="gramEnd"/>
      <w:r w:rsidRPr="002D4655">
        <w:rPr>
          <w:sz w:val="28"/>
          <w:szCs w:val="28"/>
          <w:lang w:val="ru-RU"/>
        </w:rPr>
        <w:t xml:space="preserve">оей деятельности руководствуется законодательством Российской Федерации, общепризнанными принципами и нормами международного права, </w:t>
      </w:r>
      <w:r w:rsidR="00545C90" w:rsidRPr="002D4655">
        <w:rPr>
          <w:sz w:val="28"/>
          <w:szCs w:val="28"/>
          <w:lang w:val="ru-RU"/>
        </w:rPr>
        <w:t>законодательством иностранных государств, на территории которых имеются структурные подразделения Конгресса, а также настоящим Уставом.</w:t>
      </w:r>
      <w:r w:rsidR="00924B5C" w:rsidRPr="002D4655">
        <w:rPr>
          <w:sz w:val="28"/>
          <w:szCs w:val="28"/>
          <w:lang w:val="ru-RU"/>
        </w:rPr>
        <w:t xml:space="preserve"> </w:t>
      </w:r>
    </w:p>
    <w:p w:rsidR="00924B5C" w:rsidRPr="002D4655" w:rsidRDefault="00924B5C" w:rsidP="00B64CB7">
      <w:pPr>
        <w:numPr>
          <w:ilvl w:val="1"/>
          <w:numId w:val="3"/>
        </w:numPr>
        <w:tabs>
          <w:tab w:val="clear" w:pos="720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Конгресс осуществляет свою деятельность на территории Российской Федерации, а также на территориях других государств, где </w:t>
      </w:r>
      <w:r w:rsidR="00545C90" w:rsidRPr="002D4655">
        <w:rPr>
          <w:sz w:val="28"/>
          <w:szCs w:val="28"/>
          <w:lang w:val="ru-RU"/>
        </w:rPr>
        <w:t>имеются его структурные подразделения:</w:t>
      </w:r>
      <w:r w:rsidRPr="002D4655">
        <w:rPr>
          <w:sz w:val="28"/>
          <w:szCs w:val="28"/>
          <w:lang w:val="ru-RU"/>
        </w:rPr>
        <w:t xml:space="preserve"> представительства</w:t>
      </w:r>
      <w:r w:rsidR="0083448F" w:rsidRPr="002D4655">
        <w:rPr>
          <w:sz w:val="28"/>
          <w:szCs w:val="28"/>
          <w:lang w:val="ru-RU"/>
        </w:rPr>
        <w:t>,</w:t>
      </w:r>
      <w:r w:rsidRPr="002D4655">
        <w:rPr>
          <w:sz w:val="28"/>
          <w:szCs w:val="28"/>
          <w:lang w:val="ru-RU"/>
        </w:rPr>
        <w:t xml:space="preserve"> филиалы</w:t>
      </w:r>
      <w:r w:rsidR="0083448F" w:rsidRPr="002D4655">
        <w:rPr>
          <w:sz w:val="28"/>
          <w:szCs w:val="28"/>
          <w:lang w:val="ru-RU"/>
        </w:rPr>
        <w:t xml:space="preserve"> или территориальные подразделения</w:t>
      </w:r>
      <w:r w:rsidRPr="002D4655">
        <w:rPr>
          <w:sz w:val="28"/>
          <w:szCs w:val="28"/>
          <w:lang w:val="ru-RU"/>
        </w:rPr>
        <w:t>.</w:t>
      </w:r>
      <w:r w:rsidR="00545C90" w:rsidRPr="002D4655">
        <w:rPr>
          <w:sz w:val="28"/>
          <w:szCs w:val="28"/>
          <w:lang w:val="ru-RU"/>
        </w:rPr>
        <w:t xml:space="preserve"> </w:t>
      </w:r>
    </w:p>
    <w:p w:rsidR="00924B5C" w:rsidRPr="002D4655" w:rsidRDefault="00924B5C" w:rsidP="00B64CB7">
      <w:pPr>
        <w:numPr>
          <w:ilvl w:val="1"/>
          <w:numId w:val="3"/>
        </w:numPr>
        <w:tabs>
          <w:tab w:val="clear" w:pos="720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Место</w:t>
      </w:r>
      <w:r w:rsidR="0083448F" w:rsidRPr="002D4655">
        <w:rPr>
          <w:sz w:val="28"/>
          <w:szCs w:val="28"/>
          <w:lang w:val="ru-RU"/>
        </w:rPr>
        <w:t xml:space="preserve"> нахождения </w:t>
      </w:r>
      <w:r w:rsidRPr="002D4655">
        <w:rPr>
          <w:sz w:val="28"/>
          <w:szCs w:val="28"/>
          <w:lang w:val="ru-RU"/>
        </w:rPr>
        <w:t>Конгресса: Российская Федерация, г. Москва.</w:t>
      </w:r>
    </w:p>
    <w:p w:rsidR="00BB1D6C" w:rsidRPr="002D4655" w:rsidRDefault="00BB1D6C" w:rsidP="00477B5E">
      <w:pPr>
        <w:pStyle w:val="af3"/>
        <w:numPr>
          <w:ilvl w:val="0"/>
          <w:numId w:val="4"/>
        </w:numPr>
        <w:tabs>
          <w:tab w:val="clear" w:pos="360"/>
          <w:tab w:val="num" w:pos="851"/>
        </w:tabs>
        <w:ind w:left="851" w:hanging="851"/>
      </w:pPr>
      <w:r w:rsidRPr="002D4655">
        <w:t>ПРАВОВОЙ СТАТУС КОНГРЕССА</w:t>
      </w:r>
    </w:p>
    <w:p w:rsidR="00924B5C" w:rsidRPr="002D4655" w:rsidRDefault="00924B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 xml:space="preserve">Конгресс </w:t>
      </w:r>
      <w:r w:rsidR="0083448F" w:rsidRPr="002D4655">
        <w:t>является юридическим лицом</w:t>
      </w:r>
      <w:r w:rsidR="0064445A" w:rsidRPr="002D4655">
        <w:t xml:space="preserve"> </w:t>
      </w:r>
      <w:r w:rsidRPr="002D4655">
        <w:t>с момента его государственной регистрации в установленном законом Российской Федераци</w:t>
      </w:r>
      <w:r w:rsidR="00080821" w:rsidRPr="002D4655">
        <w:t>и</w:t>
      </w:r>
      <w:r w:rsidRPr="002D4655">
        <w:t xml:space="preserve"> порядке.</w:t>
      </w:r>
    </w:p>
    <w:p w:rsidR="009F65B2" w:rsidRPr="002D4655" w:rsidRDefault="00924B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 xml:space="preserve">Конгресс </w:t>
      </w:r>
      <w:r w:rsidR="0083448F" w:rsidRPr="002D4655">
        <w:t xml:space="preserve">имеет в собственности обособленное </w:t>
      </w:r>
      <w:r w:rsidRPr="002D4655">
        <w:t xml:space="preserve">имущество, может от своего имени приобретать и осуществлять имущественные и неимущественные права, </w:t>
      </w:r>
      <w:proofErr w:type="gramStart"/>
      <w:r w:rsidRPr="002D4655">
        <w:t xml:space="preserve">нести </w:t>
      </w:r>
      <w:r w:rsidR="0083448F" w:rsidRPr="002D4655">
        <w:t>обязанности</w:t>
      </w:r>
      <w:proofErr w:type="gramEnd"/>
      <w:r w:rsidRPr="002D4655">
        <w:t>,</w:t>
      </w:r>
      <w:r w:rsidR="009F65B2" w:rsidRPr="002D4655">
        <w:t xml:space="preserve"> </w:t>
      </w:r>
      <w:r w:rsidRPr="002D4655">
        <w:t>быть истцом и ответчиком в суде. Конгресс осуществляет владение, распоряжение и пользование находящимся в его собственности имуществом для достижения целей и выполнения задач, определенных настоящим Уставом.</w:t>
      </w:r>
    </w:p>
    <w:p w:rsidR="00924B5C" w:rsidRPr="002D4655" w:rsidRDefault="002F1304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lastRenderedPageBreak/>
        <w:t>Конгресс отвечает по своим обязательствам всем принадлежащим ему имуществом, на которое по действующему законодательству может быть обращено взыскание. Конгресс не отвечает по имущественным и финансо</w:t>
      </w:r>
      <w:r w:rsidR="00CE4465" w:rsidRPr="002D4655">
        <w:t>вым обязательствам своих членов</w:t>
      </w:r>
      <w:r w:rsidRPr="002D4655">
        <w:t>.</w:t>
      </w:r>
    </w:p>
    <w:p w:rsidR="00924B5C" w:rsidRPr="002D4655" w:rsidRDefault="00924B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>Конгресс может осуществлять</w:t>
      </w:r>
      <w:r w:rsidR="00BD7EED" w:rsidRPr="002D4655">
        <w:t xml:space="preserve"> предпринимательскую</w:t>
      </w:r>
      <w:r w:rsidR="00980E4F" w:rsidRPr="002D4655">
        <w:t xml:space="preserve"> и иную приносящую доход </w:t>
      </w:r>
      <w:r w:rsidR="00BD7EED" w:rsidRPr="002D4655">
        <w:t xml:space="preserve"> деятельность лишь постольку, поскольку </w:t>
      </w:r>
      <w:r w:rsidR="00980E4F" w:rsidRPr="002D4655">
        <w:t xml:space="preserve">это </w:t>
      </w:r>
      <w:r w:rsidR="00BD7EED" w:rsidRPr="002D4655">
        <w:t>служит достижению</w:t>
      </w:r>
      <w:r w:rsidR="00337C2A" w:rsidRPr="002D4655">
        <w:t xml:space="preserve"> его</w:t>
      </w:r>
      <w:r w:rsidR="00BD7EED" w:rsidRPr="002D4655">
        <w:t xml:space="preserve"> уставных целей</w:t>
      </w:r>
      <w:r w:rsidR="00A92588" w:rsidRPr="002D4655">
        <w:t xml:space="preserve"> и соответствует им.</w:t>
      </w:r>
      <w:r w:rsidRPr="002D4655">
        <w:t xml:space="preserve"> Лицензируемые виды деятельности осуществляются Конгрессом после получения необходимых разрешений в соответствии с действующим законодательством.</w:t>
      </w:r>
    </w:p>
    <w:p w:rsidR="00924B5C" w:rsidRPr="002D4655" w:rsidRDefault="00924B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>Вмешательство в деятельность Конгресса государственных</w:t>
      </w:r>
      <w:r w:rsidR="0064445A" w:rsidRPr="002D4655">
        <w:t xml:space="preserve"> </w:t>
      </w:r>
      <w:r w:rsidRPr="002D4655">
        <w:t>органов, учреждений и организаций не допускается, кроме случаев, когда это обусловлено их законными правами по осуществлению надзорных или контрольных функций.</w:t>
      </w:r>
    </w:p>
    <w:p w:rsidR="00924B5C" w:rsidRPr="002D4655" w:rsidRDefault="00924B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>Конгресс имеет самостоятельный баланс, вправе в установленном порядке открывать счета, в том числе валютные, в банках и иных кредитных организациях  на территории Российской Федерации и за ее пределами.</w:t>
      </w:r>
    </w:p>
    <w:p w:rsidR="00924B5C" w:rsidRPr="002D4655" w:rsidRDefault="00924B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>Конгресс имеет круглую печать, содержащую его полное наименование. Конгре</w:t>
      </w:r>
      <w:proofErr w:type="gramStart"/>
      <w:r w:rsidRPr="002D4655">
        <w:t>сс впр</w:t>
      </w:r>
      <w:proofErr w:type="gramEnd"/>
      <w:r w:rsidRPr="002D4655">
        <w:t>аве иметь штампы, бланки со своим наименованием и другие средства визуальной идентификации.</w:t>
      </w:r>
    </w:p>
    <w:p w:rsidR="00924B5C" w:rsidRPr="002D4655" w:rsidRDefault="00AB02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>Конгресс име</w:t>
      </w:r>
      <w:r w:rsidR="00616612" w:rsidRPr="002D4655">
        <w:t>ет</w:t>
      </w:r>
      <w:r w:rsidRPr="002D4655">
        <w:t xml:space="preserve"> свою эмблему.</w:t>
      </w:r>
      <w:r w:rsidR="00616612" w:rsidRPr="002D4655">
        <w:t xml:space="preserve"> Эмблема конгресса представляет собой</w:t>
      </w:r>
      <w:r w:rsidR="00AA5A25" w:rsidRPr="002D4655">
        <w:t xml:space="preserve"> комбинированное обозначение, включающее словесный элемент</w:t>
      </w:r>
      <w:r w:rsidR="00616612" w:rsidRPr="002D4655">
        <w:t xml:space="preserve"> </w:t>
      </w:r>
      <w:r w:rsidR="00616612" w:rsidRPr="002D4655">
        <w:rPr>
          <w:lang w:val="en-US"/>
        </w:rPr>
        <w:t>ICIE</w:t>
      </w:r>
      <w:r w:rsidR="00616612" w:rsidRPr="002D4655">
        <w:t xml:space="preserve"> (МКПП)</w:t>
      </w:r>
      <w:r w:rsidR="00AA5A25" w:rsidRPr="002D4655">
        <w:t xml:space="preserve"> и стилизованное изображение земного шара с координатной сеткой. Эмблема</w:t>
      </w:r>
      <w:r w:rsidR="00BF44AF" w:rsidRPr="002D4655">
        <w:t xml:space="preserve"> Конгресса не может быть использована </w:t>
      </w:r>
      <w:r w:rsidRPr="002D4655">
        <w:t xml:space="preserve">третьими лицами </w:t>
      </w:r>
      <w:r w:rsidR="00BF44AF" w:rsidRPr="002D4655">
        <w:t>без разрешения уполномоченных органов Конгресса.</w:t>
      </w:r>
    </w:p>
    <w:p w:rsidR="00924B5C" w:rsidRPr="002D4655" w:rsidRDefault="00924B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>Конгресс в интересах достижения целей и задач, предусмотренных настоящим Уставом, может становиться учредител</w:t>
      </w:r>
      <w:r w:rsidR="00075585" w:rsidRPr="002D4655">
        <w:t xml:space="preserve">ем (участником) и членом других </w:t>
      </w:r>
      <w:r w:rsidR="00DB2286" w:rsidRPr="002D4655">
        <w:t xml:space="preserve">юридических </w:t>
      </w:r>
      <w:proofErr w:type="gramStart"/>
      <w:r w:rsidR="00DB2286" w:rsidRPr="002D4655">
        <w:t>лиц</w:t>
      </w:r>
      <w:proofErr w:type="gramEnd"/>
      <w:r w:rsidRPr="002D4655">
        <w:t xml:space="preserve"> как в Российской Федерации, так и в других государствах.</w:t>
      </w:r>
    </w:p>
    <w:p w:rsidR="00924B5C" w:rsidRPr="002D4655" w:rsidRDefault="00924B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>Для осуществления уставной деятельности Конгре</w:t>
      </w:r>
      <w:proofErr w:type="gramStart"/>
      <w:r w:rsidRPr="002D4655">
        <w:t>сс впр</w:t>
      </w:r>
      <w:proofErr w:type="gramEnd"/>
      <w:r w:rsidRPr="002D4655">
        <w:t>аве</w:t>
      </w:r>
      <w:r w:rsidR="001657C1" w:rsidRPr="002D4655">
        <w:t xml:space="preserve"> осуществлять сотрудничество с другими юридическими лицами, общественными объединениями, физическими лицами</w:t>
      </w:r>
      <w:r w:rsidR="00E1742E" w:rsidRPr="002D4655">
        <w:t>,</w:t>
      </w:r>
      <w:r w:rsidRPr="002D4655">
        <w:t xml:space="preserve"> как на безвозмездной, так и на возмездной основе на основании решения уполномоченного органа Конгресса.</w:t>
      </w:r>
    </w:p>
    <w:p w:rsidR="00924B5C" w:rsidRPr="002D4655" w:rsidRDefault="00924B5C" w:rsidP="00336688">
      <w:pPr>
        <w:pStyle w:val="a0"/>
        <w:tabs>
          <w:tab w:val="clear" w:pos="720"/>
          <w:tab w:val="num" w:pos="851"/>
        </w:tabs>
        <w:ind w:left="851" w:hanging="851"/>
      </w:pPr>
      <w:r w:rsidRPr="002D4655">
        <w:t xml:space="preserve">Конгресс </w:t>
      </w:r>
      <w:r w:rsidR="009F65B2" w:rsidRPr="002D4655">
        <w:t xml:space="preserve">создан </w:t>
      </w:r>
      <w:r w:rsidRPr="002D4655">
        <w:t>без ограничения срока деятельности.</w:t>
      </w:r>
    </w:p>
    <w:p w:rsidR="00BB1D6C" w:rsidRPr="002D4655" w:rsidRDefault="009D0CDB" w:rsidP="00477B5E">
      <w:pPr>
        <w:pStyle w:val="af3"/>
        <w:numPr>
          <w:ilvl w:val="0"/>
          <w:numId w:val="6"/>
        </w:numPr>
        <w:tabs>
          <w:tab w:val="clear" w:pos="420"/>
          <w:tab w:val="num" w:pos="851"/>
        </w:tabs>
        <w:ind w:left="851" w:hanging="851"/>
      </w:pPr>
      <w:r w:rsidRPr="002D4655">
        <w:t>СТРУКТУРНЫЕ ПОДРАЗДЕЛЕНИЯ КОНГРЕССА</w:t>
      </w:r>
    </w:p>
    <w:p w:rsidR="009D0CDB" w:rsidRPr="002D4655" w:rsidRDefault="0064445A" w:rsidP="00336688">
      <w:pPr>
        <w:numPr>
          <w:ilvl w:val="1"/>
          <w:numId w:val="6"/>
        </w:numPr>
        <w:tabs>
          <w:tab w:val="clear" w:pos="72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К</w:t>
      </w:r>
      <w:r w:rsidR="009D0CDB" w:rsidRPr="002D4655">
        <w:rPr>
          <w:sz w:val="28"/>
          <w:szCs w:val="28"/>
          <w:lang w:val="ru-RU"/>
        </w:rPr>
        <w:t xml:space="preserve"> структурным подразделениям </w:t>
      </w:r>
      <w:r w:rsidR="00CE6FF9" w:rsidRPr="002D4655">
        <w:rPr>
          <w:sz w:val="28"/>
          <w:szCs w:val="28"/>
          <w:lang w:val="ru-RU"/>
        </w:rPr>
        <w:t xml:space="preserve">Конгресса </w:t>
      </w:r>
      <w:r w:rsidR="009D0CDB" w:rsidRPr="002D4655">
        <w:rPr>
          <w:sz w:val="28"/>
          <w:szCs w:val="28"/>
          <w:lang w:val="ru-RU"/>
        </w:rPr>
        <w:t xml:space="preserve">относятся: </w:t>
      </w:r>
      <w:r w:rsidR="00141EF6" w:rsidRPr="002D4655">
        <w:rPr>
          <w:sz w:val="28"/>
          <w:szCs w:val="28"/>
          <w:lang w:val="ru-RU"/>
        </w:rPr>
        <w:t>представительства</w:t>
      </w:r>
      <w:r w:rsidR="009D0CDB" w:rsidRPr="002D4655">
        <w:rPr>
          <w:sz w:val="28"/>
          <w:szCs w:val="28"/>
          <w:lang w:val="ru-RU"/>
        </w:rPr>
        <w:t>,</w:t>
      </w:r>
      <w:r w:rsidR="00141EF6" w:rsidRPr="002D4655">
        <w:rPr>
          <w:sz w:val="28"/>
          <w:szCs w:val="28"/>
          <w:lang w:val="ru-RU"/>
        </w:rPr>
        <w:t xml:space="preserve"> филиалы</w:t>
      </w:r>
      <w:r w:rsidR="009D0CDB" w:rsidRPr="002D4655">
        <w:rPr>
          <w:sz w:val="28"/>
          <w:szCs w:val="28"/>
          <w:lang w:val="ru-RU"/>
        </w:rPr>
        <w:t xml:space="preserve"> и территориальные подразделения</w:t>
      </w:r>
      <w:r w:rsidR="009F65B2" w:rsidRPr="002D4655">
        <w:rPr>
          <w:sz w:val="28"/>
          <w:szCs w:val="28"/>
          <w:lang w:val="ru-RU"/>
        </w:rPr>
        <w:t>.</w:t>
      </w:r>
    </w:p>
    <w:p w:rsidR="00CC010A" w:rsidRPr="002D4655" w:rsidRDefault="00CC010A" w:rsidP="00336688">
      <w:pPr>
        <w:pStyle w:val="ac"/>
        <w:numPr>
          <w:ilvl w:val="1"/>
          <w:numId w:val="6"/>
        </w:numPr>
        <w:tabs>
          <w:tab w:val="clear" w:pos="72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Конгресс может создавать</w:t>
      </w:r>
      <w:r w:rsidR="00662523" w:rsidRPr="002D4655">
        <w:rPr>
          <w:sz w:val="28"/>
          <w:szCs w:val="28"/>
          <w:lang w:val="ru-RU"/>
        </w:rPr>
        <w:t xml:space="preserve"> свои</w:t>
      </w:r>
      <w:r w:rsidRPr="002D4655">
        <w:rPr>
          <w:sz w:val="28"/>
          <w:szCs w:val="28"/>
          <w:lang w:val="ru-RU"/>
        </w:rPr>
        <w:t xml:space="preserve"> представительства и филиалы на территории Российской Федерации в соответствии с действующим законодательством</w:t>
      </w:r>
      <w:r w:rsidR="0046163E" w:rsidRPr="002D4655">
        <w:rPr>
          <w:sz w:val="28"/>
          <w:szCs w:val="28"/>
          <w:lang w:val="ru-RU"/>
        </w:rPr>
        <w:t xml:space="preserve"> и за пределами Российской Федерации – в соответствии с законодательством соответствующего государства</w:t>
      </w:r>
      <w:r w:rsidRPr="002D4655">
        <w:rPr>
          <w:sz w:val="28"/>
          <w:szCs w:val="28"/>
          <w:lang w:val="ru-RU"/>
        </w:rPr>
        <w:t>.</w:t>
      </w:r>
    </w:p>
    <w:p w:rsidR="005978B2" w:rsidRPr="002D4655" w:rsidRDefault="00CC010A" w:rsidP="00336688">
      <w:pPr>
        <w:numPr>
          <w:ilvl w:val="1"/>
          <w:numId w:val="6"/>
        </w:numPr>
        <w:tabs>
          <w:tab w:val="clear" w:pos="72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lastRenderedPageBreak/>
        <w:t>Содержание и порядок работы представительств и филиалов Конгресса определяются положениями о них, утвержденными Советом Конгресса.</w:t>
      </w:r>
      <w:r w:rsidR="00662523" w:rsidRPr="002D4655">
        <w:rPr>
          <w:sz w:val="28"/>
          <w:szCs w:val="28"/>
          <w:lang w:val="ru-RU"/>
        </w:rPr>
        <w:t xml:space="preserve"> Решение об открытии филиалов и представитель</w:t>
      </w:r>
      <w:proofErr w:type="gramStart"/>
      <w:r w:rsidR="00662523" w:rsidRPr="002D4655">
        <w:rPr>
          <w:sz w:val="28"/>
          <w:szCs w:val="28"/>
          <w:lang w:val="ru-RU"/>
        </w:rPr>
        <w:t>ств пр</w:t>
      </w:r>
      <w:proofErr w:type="gramEnd"/>
      <w:r w:rsidR="00662523" w:rsidRPr="002D4655">
        <w:rPr>
          <w:sz w:val="28"/>
          <w:szCs w:val="28"/>
          <w:lang w:val="ru-RU"/>
        </w:rPr>
        <w:t xml:space="preserve">инимается Советом Конгресса. Руководители филиалов и представительств назначаются </w:t>
      </w:r>
      <w:r w:rsidR="00404CE4" w:rsidRPr="002D4655">
        <w:rPr>
          <w:sz w:val="28"/>
          <w:szCs w:val="28"/>
          <w:lang w:val="ru-RU"/>
        </w:rPr>
        <w:t>Президентом</w:t>
      </w:r>
      <w:r w:rsidR="00662523" w:rsidRPr="002D4655">
        <w:rPr>
          <w:sz w:val="28"/>
          <w:szCs w:val="28"/>
          <w:lang w:val="ru-RU"/>
        </w:rPr>
        <w:t xml:space="preserve"> Конгресса. На территории Российской Федерации </w:t>
      </w:r>
      <w:r w:rsidR="00141EF6" w:rsidRPr="002D4655">
        <w:rPr>
          <w:sz w:val="28"/>
          <w:szCs w:val="28"/>
          <w:lang w:val="ru-RU"/>
        </w:rPr>
        <w:t xml:space="preserve">представительства </w:t>
      </w:r>
      <w:r w:rsidR="00662523" w:rsidRPr="002D4655">
        <w:rPr>
          <w:sz w:val="28"/>
          <w:szCs w:val="28"/>
          <w:lang w:val="ru-RU"/>
        </w:rPr>
        <w:t xml:space="preserve">и </w:t>
      </w:r>
      <w:r w:rsidR="00141EF6" w:rsidRPr="002D4655">
        <w:rPr>
          <w:sz w:val="28"/>
          <w:szCs w:val="28"/>
          <w:lang w:val="ru-RU"/>
        </w:rPr>
        <w:t xml:space="preserve">филиалы </w:t>
      </w:r>
      <w:r w:rsidR="00662523" w:rsidRPr="002D4655">
        <w:rPr>
          <w:sz w:val="28"/>
          <w:szCs w:val="28"/>
          <w:lang w:val="ru-RU"/>
        </w:rPr>
        <w:t>не являются юридическими лицами.</w:t>
      </w:r>
      <w:r w:rsidR="005978B2" w:rsidRPr="002D4655">
        <w:rPr>
          <w:sz w:val="28"/>
          <w:szCs w:val="28"/>
          <w:lang w:val="ru-RU"/>
        </w:rPr>
        <w:t xml:space="preserve"> </w:t>
      </w:r>
    </w:p>
    <w:p w:rsidR="005978B2" w:rsidRPr="002D4655" w:rsidRDefault="005978B2" w:rsidP="00336688">
      <w:pPr>
        <w:numPr>
          <w:ilvl w:val="1"/>
          <w:numId w:val="6"/>
        </w:numPr>
        <w:tabs>
          <w:tab w:val="clear" w:pos="72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Конгресс может иметь свои территориальные подразделения, являющиеся юридическими лицами, которые выполняют функции Конгресса на соответствующей территории и не являются его филиалами или представительствами.</w:t>
      </w:r>
    </w:p>
    <w:p w:rsidR="004723E4" w:rsidRPr="002D4655" w:rsidRDefault="005978B2" w:rsidP="00336688">
      <w:pPr>
        <w:numPr>
          <w:ilvl w:val="1"/>
          <w:numId w:val="6"/>
        </w:numPr>
        <w:tabs>
          <w:tab w:val="clear" w:pos="72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Деятельность территориальных подразделений Конгресса, не являющихся его филиалами или представительствами, регулируется уставами указанных территориальных подразделений в соответствии с положениями о территориальных подразделениях, принятых </w:t>
      </w:r>
      <w:r w:rsidR="00D12CDA" w:rsidRPr="002D4655">
        <w:rPr>
          <w:sz w:val="28"/>
          <w:szCs w:val="28"/>
          <w:lang w:val="ru-RU"/>
        </w:rPr>
        <w:t xml:space="preserve">Советом </w:t>
      </w:r>
      <w:r w:rsidRPr="002D4655">
        <w:rPr>
          <w:sz w:val="28"/>
          <w:szCs w:val="28"/>
          <w:lang w:val="ru-RU"/>
        </w:rPr>
        <w:t>Конгресс</w:t>
      </w:r>
      <w:r w:rsidR="00D12CDA" w:rsidRPr="002D4655">
        <w:rPr>
          <w:sz w:val="28"/>
          <w:szCs w:val="28"/>
          <w:lang w:val="ru-RU"/>
        </w:rPr>
        <w:t>а</w:t>
      </w:r>
      <w:r w:rsidRPr="002D4655">
        <w:rPr>
          <w:sz w:val="28"/>
          <w:szCs w:val="28"/>
          <w:lang w:val="ru-RU"/>
        </w:rPr>
        <w:t>.</w:t>
      </w:r>
    </w:p>
    <w:p w:rsidR="00A244F4" w:rsidRPr="002D4655" w:rsidRDefault="00A244F4" w:rsidP="00336688">
      <w:pPr>
        <w:numPr>
          <w:ilvl w:val="1"/>
          <w:numId w:val="6"/>
        </w:numPr>
        <w:tabs>
          <w:tab w:val="clear" w:pos="72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Сведения о филиалах и представительствах должны содержаться в </w:t>
      </w:r>
      <w:r w:rsidR="00C54D36" w:rsidRPr="002D4655">
        <w:rPr>
          <w:sz w:val="28"/>
          <w:szCs w:val="28"/>
          <w:lang w:val="ru-RU"/>
        </w:rPr>
        <w:t>е</w:t>
      </w:r>
      <w:r w:rsidR="00AB025C" w:rsidRPr="002D4655">
        <w:rPr>
          <w:sz w:val="28"/>
          <w:szCs w:val="28"/>
          <w:lang w:val="ru-RU"/>
        </w:rPr>
        <w:t>дином государственном реестре юридических лиц</w:t>
      </w:r>
      <w:r w:rsidR="00900BF8" w:rsidRPr="002D4655">
        <w:rPr>
          <w:sz w:val="28"/>
          <w:szCs w:val="28"/>
          <w:lang w:val="ru-RU"/>
        </w:rPr>
        <w:t>.</w:t>
      </w:r>
      <w:r w:rsidRPr="002D4655">
        <w:rPr>
          <w:sz w:val="28"/>
          <w:szCs w:val="28"/>
          <w:lang w:val="ru-RU"/>
        </w:rPr>
        <w:t xml:space="preserve"> </w:t>
      </w:r>
    </w:p>
    <w:p w:rsidR="00BB1D6C" w:rsidRPr="002D4655" w:rsidRDefault="00C656C4" w:rsidP="00477B5E">
      <w:pPr>
        <w:pStyle w:val="af3"/>
        <w:numPr>
          <w:ilvl w:val="0"/>
          <w:numId w:val="29"/>
        </w:numPr>
        <w:ind w:left="851" w:hanging="851"/>
        <w:rPr>
          <w:lang w:val="ru-RU"/>
        </w:rPr>
      </w:pPr>
      <w:r w:rsidRPr="002D4655">
        <w:rPr>
          <w:lang w:val="ru-RU"/>
        </w:rPr>
        <w:t>ПРЕДМЕТ И ЦЕЛИ ДЕЯТЕЛЬНОСТИ</w:t>
      </w:r>
      <w:r w:rsidR="00BB1D6C" w:rsidRPr="002D4655">
        <w:rPr>
          <w:lang w:val="ru-RU"/>
        </w:rPr>
        <w:t xml:space="preserve"> КОНГРЕССА</w:t>
      </w:r>
    </w:p>
    <w:p w:rsidR="004723E4" w:rsidRPr="002D4655" w:rsidRDefault="00C656C4" w:rsidP="00336688">
      <w:pPr>
        <w:pStyle w:val="a0"/>
        <w:numPr>
          <w:ilvl w:val="1"/>
          <w:numId w:val="29"/>
        </w:numPr>
        <w:ind w:left="851" w:hanging="851"/>
      </w:pPr>
      <w:r w:rsidRPr="002D4655">
        <w:t>Предметом деятельности Конгресса является представление и защита общих интересов его членов, а также достижение общественно полезных и иных целей, предусмотренных настоящим Уставом.</w:t>
      </w:r>
    </w:p>
    <w:p w:rsidR="003C64D0" w:rsidRPr="002D4655" w:rsidRDefault="00CC010A" w:rsidP="00336688">
      <w:pPr>
        <w:pStyle w:val="a0"/>
        <w:numPr>
          <w:ilvl w:val="1"/>
          <w:numId w:val="29"/>
        </w:numPr>
        <w:ind w:left="851" w:hanging="851"/>
      </w:pPr>
      <w:r w:rsidRPr="002D4655">
        <w:t xml:space="preserve">Целями </w:t>
      </w:r>
      <w:r w:rsidR="00C656C4" w:rsidRPr="002D4655">
        <w:t xml:space="preserve">деятельности </w:t>
      </w:r>
      <w:r w:rsidRPr="002D4655">
        <w:t>Конгресса являются:</w:t>
      </w:r>
    </w:p>
    <w:p w:rsidR="00CC010A" w:rsidRPr="002D4655" w:rsidRDefault="00CC010A" w:rsidP="00336688">
      <w:pPr>
        <w:pStyle w:val="a7"/>
        <w:numPr>
          <w:ilvl w:val="0"/>
          <w:numId w:val="8"/>
        </w:numPr>
        <w:tabs>
          <w:tab w:val="clear" w:pos="720"/>
          <w:tab w:val="num" w:pos="1276"/>
        </w:tabs>
        <w:spacing w:before="120" w:after="120"/>
        <w:ind w:left="1276" w:right="37" w:hanging="425"/>
        <w:jc w:val="both"/>
        <w:rPr>
          <w:bCs/>
          <w:sz w:val="28"/>
          <w:szCs w:val="28"/>
        </w:rPr>
      </w:pPr>
      <w:r w:rsidRPr="002D4655">
        <w:rPr>
          <w:sz w:val="28"/>
          <w:szCs w:val="28"/>
        </w:rPr>
        <w:t xml:space="preserve">консолидация </w:t>
      </w:r>
      <w:r w:rsidR="00A95E71" w:rsidRPr="002D4655">
        <w:rPr>
          <w:sz w:val="28"/>
          <w:szCs w:val="28"/>
        </w:rPr>
        <w:t xml:space="preserve">и координация </w:t>
      </w:r>
      <w:r w:rsidRPr="002D4655">
        <w:rPr>
          <w:sz w:val="28"/>
          <w:szCs w:val="28"/>
        </w:rPr>
        <w:t>усилий</w:t>
      </w:r>
      <w:r w:rsidR="00A95E71" w:rsidRPr="002D4655">
        <w:rPr>
          <w:sz w:val="28"/>
          <w:szCs w:val="28"/>
        </w:rPr>
        <w:t xml:space="preserve"> членов Конгресса</w:t>
      </w:r>
      <w:r w:rsidRPr="002D4655">
        <w:rPr>
          <w:sz w:val="28"/>
          <w:szCs w:val="28"/>
        </w:rPr>
        <w:t xml:space="preserve"> в осуществлении экономической политики, способствующей росту промышленной и предпринимательской активности, налаживанию взаимовыгодных экономических связей как внутри государств</w:t>
      </w:r>
      <w:r w:rsidR="00404CE4" w:rsidRPr="002D4655">
        <w:rPr>
          <w:sz w:val="28"/>
          <w:szCs w:val="28"/>
        </w:rPr>
        <w:t xml:space="preserve">, так и на международном уровне, </w:t>
      </w:r>
      <w:r w:rsidRPr="002D4655">
        <w:rPr>
          <w:sz w:val="28"/>
          <w:szCs w:val="28"/>
        </w:rPr>
        <w:t>объединени</w:t>
      </w:r>
      <w:r w:rsidR="00B362FE" w:rsidRPr="002D4655">
        <w:rPr>
          <w:sz w:val="28"/>
          <w:szCs w:val="28"/>
        </w:rPr>
        <w:t>е</w:t>
      </w:r>
      <w:r w:rsidRPr="002D4655">
        <w:rPr>
          <w:sz w:val="28"/>
          <w:szCs w:val="28"/>
        </w:rPr>
        <w:t xml:space="preserve"> материального, научно-технического</w:t>
      </w:r>
      <w:r w:rsidR="00B362FE" w:rsidRPr="002D4655">
        <w:rPr>
          <w:sz w:val="28"/>
          <w:szCs w:val="28"/>
        </w:rPr>
        <w:t xml:space="preserve"> и </w:t>
      </w:r>
      <w:r w:rsidRPr="002D4655">
        <w:rPr>
          <w:sz w:val="28"/>
          <w:szCs w:val="28"/>
        </w:rPr>
        <w:t xml:space="preserve">интеллектуального потенциалов </w:t>
      </w:r>
      <w:r w:rsidR="00B362FE" w:rsidRPr="002D4655">
        <w:rPr>
          <w:sz w:val="28"/>
          <w:szCs w:val="28"/>
        </w:rPr>
        <w:t xml:space="preserve">членов </w:t>
      </w:r>
      <w:r w:rsidRPr="002D4655">
        <w:rPr>
          <w:sz w:val="28"/>
          <w:szCs w:val="28"/>
        </w:rPr>
        <w:t>Конгресс</w:t>
      </w:r>
      <w:r w:rsidR="00B362FE" w:rsidRPr="002D4655">
        <w:rPr>
          <w:sz w:val="28"/>
          <w:szCs w:val="28"/>
        </w:rPr>
        <w:t>а</w:t>
      </w:r>
      <w:r w:rsidRPr="002D4655">
        <w:rPr>
          <w:sz w:val="28"/>
          <w:szCs w:val="28"/>
        </w:rPr>
        <w:t>;</w:t>
      </w:r>
    </w:p>
    <w:p w:rsidR="00CC010A" w:rsidRPr="002D4655" w:rsidRDefault="00CC010A" w:rsidP="00336688">
      <w:pPr>
        <w:pStyle w:val="a7"/>
        <w:numPr>
          <w:ilvl w:val="0"/>
          <w:numId w:val="7"/>
        </w:numPr>
        <w:tabs>
          <w:tab w:val="clear" w:pos="720"/>
          <w:tab w:val="num" w:pos="1276"/>
        </w:tabs>
        <w:spacing w:before="120" w:after="120"/>
        <w:ind w:left="1276" w:right="37" w:hanging="425"/>
        <w:jc w:val="both"/>
        <w:rPr>
          <w:bCs/>
          <w:sz w:val="28"/>
          <w:szCs w:val="28"/>
        </w:rPr>
      </w:pPr>
      <w:r w:rsidRPr="002D4655">
        <w:rPr>
          <w:sz w:val="28"/>
          <w:szCs w:val="28"/>
        </w:rPr>
        <w:t>представительство интересов и защита законных прав членов Конгресса во взаимоотношениях между собой, другими субъектами экономи</w:t>
      </w:r>
      <w:r w:rsidR="00A65D9C" w:rsidRPr="002D4655">
        <w:rPr>
          <w:sz w:val="28"/>
          <w:szCs w:val="28"/>
        </w:rPr>
        <w:t>ческой деятельности</w:t>
      </w:r>
      <w:r w:rsidRPr="002D4655">
        <w:rPr>
          <w:sz w:val="28"/>
          <w:szCs w:val="28"/>
        </w:rPr>
        <w:t>, иными организациями</w:t>
      </w:r>
      <w:r w:rsidR="00411376" w:rsidRPr="002D4655">
        <w:rPr>
          <w:sz w:val="28"/>
          <w:szCs w:val="28"/>
        </w:rPr>
        <w:t xml:space="preserve"> и </w:t>
      </w:r>
      <w:r w:rsidRPr="002D4655">
        <w:rPr>
          <w:sz w:val="28"/>
          <w:szCs w:val="28"/>
        </w:rPr>
        <w:t>органами государственной власти, органами местного самоуправления;</w:t>
      </w:r>
    </w:p>
    <w:p w:rsidR="00CC010A" w:rsidRPr="002D4655" w:rsidRDefault="00CC010A" w:rsidP="00336688">
      <w:pPr>
        <w:pStyle w:val="a7"/>
        <w:numPr>
          <w:ilvl w:val="0"/>
          <w:numId w:val="7"/>
        </w:numPr>
        <w:tabs>
          <w:tab w:val="clear" w:pos="720"/>
          <w:tab w:val="num" w:pos="1276"/>
        </w:tabs>
        <w:spacing w:before="120" w:after="120"/>
        <w:ind w:left="1276" w:right="37" w:hanging="425"/>
        <w:jc w:val="both"/>
        <w:rPr>
          <w:bCs/>
          <w:sz w:val="28"/>
          <w:szCs w:val="28"/>
        </w:rPr>
      </w:pPr>
      <w:r w:rsidRPr="002D4655">
        <w:rPr>
          <w:sz w:val="28"/>
          <w:szCs w:val="28"/>
        </w:rPr>
        <w:t>формирование благоприятного климата для успешного развития деловой и предпринимательской активности, механизмов свободной торговли, утверждения принципов социального партнёрства, повышения экономического, культурного, образовательного, информационного уровня предпринимателей;</w:t>
      </w:r>
    </w:p>
    <w:p w:rsidR="001A18E5" w:rsidRPr="002D4655" w:rsidRDefault="00CC010A" w:rsidP="00336688">
      <w:pPr>
        <w:pStyle w:val="a7"/>
        <w:numPr>
          <w:ilvl w:val="0"/>
          <w:numId w:val="7"/>
        </w:numPr>
        <w:tabs>
          <w:tab w:val="clear" w:pos="720"/>
          <w:tab w:val="num" w:pos="1276"/>
        </w:tabs>
        <w:spacing w:before="120" w:after="120"/>
        <w:ind w:left="1276" w:right="37" w:hanging="425"/>
        <w:jc w:val="both"/>
        <w:rPr>
          <w:bCs/>
          <w:sz w:val="28"/>
          <w:szCs w:val="28"/>
        </w:rPr>
      </w:pPr>
      <w:r w:rsidRPr="002D4655">
        <w:rPr>
          <w:sz w:val="28"/>
          <w:szCs w:val="28"/>
        </w:rPr>
        <w:t>обеспечение и развитие деловых контактов с другими международными организациями, прежде всего экономической, научно-техниче</w:t>
      </w:r>
      <w:r w:rsidR="001A18E5" w:rsidRPr="002D4655">
        <w:rPr>
          <w:sz w:val="28"/>
          <w:szCs w:val="28"/>
        </w:rPr>
        <w:t>ской, социальной направленности;</w:t>
      </w:r>
    </w:p>
    <w:p w:rsidR="001A18E5" w:rsidRPr="002D4655" w:rsidRDefault="001A18E5" w:rsidP="00336688">
      <w:pPr>
        <w:pStyle w:val="a7"/>
        <w:numPr>
          <w:ilvl w:val="0"/>
          <w:numId w:val="7"/>
        </w:numPr>
        <w:tabs>
          <w:tab w:val="clear" w:pos="720"/>
          <w:tab w:val="num" w:pos="1276"/>
        </w:tabs>
        <w:spacing w:before="120" w:after="120"/>
        <w:ind w:left="1276" w:right="37" w:hanging="425"/>
        <w:jc w:val="both"/>
        <w:rPr>
          <w:bCs/>
          <w:sz w:val="28"/>
          <w:szCs w:val="28"/>
        </w:rPr>
      </w:pPr>
      <w:r w:rsidRPr="002D4655">
        <w:rPr>
          <w:sz w:val="28"/>
          <w:szCs w:val="28"/>
        </w:rPr>
        <w:t xml:space="preserve">развитие гражданского общества в сфере предпринимательства и </w:t>
      </w:r>
      <w:r w:rsidRPr="002D4655">
        <w:rPr>
          <w:sz w:val="28"/>
          <w:szCs w:val="28"/>
        </w:rPr>
        <w:lastRenderedPageBreak/>
        <w:t>поддержки бизнеса.</w:t>
      </w:r>
    </w:p>
    <w:p w:rsidR="00451FF1" w:rsidRPr="002D4655" w:rsidRDefault="00451FF1" w:rsidP="00336688">
      <w:pPr>
        <w:pStyle w:val="a0"/>
        <w:numPr>
          <w:ilvl w:val="1"/>
          <w:numId w:val="29"/>
        </w:numPr>
        <w:ind w:left="851" w:hanging="851"/>
      </w:pPr>
      <w:r w:rsidRPr="002D4655">
        <w:t xml:space="preserve">Для достижения </w:t>
      </w:r>
      <w:r w:rsidR="009F65B2" w:rsidRPr="002D4655">
        <w:t xml:space="preserve">вышеуказанных </w:t>
      </w:r>
      <w:r w:rsidR="00F45620" w:rsidRPr="002D4655">
        <w:t>общественно полезных целей</w:t>
      </w:r>
      <w:r w:rsidRPr="002D4655">
        <w:t xml:space="preserve"> Конгресс</w:t>
      </w:r>
      <w:r w:rsidR="005157B1" w:rsidRPr="002D4655">
        <w:t xml:space="preserve"> </w:t>
      </w:r>
      <w:r w:rsidR="00AA5A25" w:rsidRPr="002D4655">
        <w:t>осуществляет следующую деятельность</w:t>
      </w:r>
      <w:r w:rsidRPr="002D4655">
        <w:t>:</w:t>
      </w:r>
    </w:p>
    <w:p w:rsidR="00451FF1" w:rsidRPr="002D4655" w:rsidRDefault="00451FF1" w:rsidP="00336688">
      <w:pPr>
        <w:pStyle w:val="a7"/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right="37" w:hanging="425"/>
        <w:jc w:val="both"/>
        <w:rPr>
          <w:sz w:val="28"/>
          <w:szCs w:val="28"/>
        </w:rPr>
      </w:pPr>
      <w:r w:rsidRPr="002D4655">
        <w:rPr>
          <w:sz w:val="28"/>
          <w:szCs w:val="28"/>
        </w:rPr>
        <w:t>обобщает и представляет интересы членов Конгресса в международных организациях и объединениях;</w:t>
      </w:r>
    </w:p>
    <w:p w:rsidR="00451FF1" w:rsidRPr="002D4655" w:rsidRDefault="00451FF1" w:rsidP="00336688">
      <w:pPr>
        <w:pStyle w:val="a7"/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right="37" w:hanging="425"/>
        <w:jc w:val="both"/>
        <w:rPr>
          <w:sz w:val="28"/>
          <w:szCs w:val="28"/>
        </w:rPr>
      </w:pPr>
      <w:r w:rsidRPr="002D4655">
        <w:rPr>
          <w:sz w:val="28"/>
          <w:szCs w:val="28"/>
        </w:rPr>
        <w:t>оказывает помощь в пределах компетенции Конгресса в становлении и развитии предприятий различных форм собственности и хозяйствования, в их адаптации к условиям рыночной экономики, производственной или коммерческой деятельности, в установлении и расширении международных связей, реализации отвечающих уставным интересам Конгресса программ и проектов;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консультирует и оказывает </w:t>
      </w:r>
      <w:r w:rsidR="005157B1" w:rsidRPr="002D4655">
        <w:rPr>
          <w:sz w:val="28"/>
          <w:szCs w:val="28"/>
          <w:lang w:val="ru-RU"/>
        </w:rPr>
        <w:t>помощь</w:t>
      </w:r>
      <w:r w:rsidRPr="002D4655">
        <w:rPr>
          <w:sz w:val="28"/>
          <w:szCs w:val="28"/>
          <w:lang w:val="ru-RU"/>
        </w:rPr>
        <w:t xml:space="preserve"> членам Конгресса по вопросам экономического, правового, информационного характера, оказывает им содействие в защите социальных и </w:t>
      </w:r>
      <w:r w:rsidR="00196B23" w:rsidRPr="002D4655">
        <w:rPr>
          <w:sz w:val="28"/>
          <w:szCs w:val="28"/>
          <w:lang w:val="ru-RU"/>
        </w:rPr>
        <w:t>иных</w:t>
      </w:r>
      <w:r w:rsidRPr="002D4655">
        <w:rPr>
          <w:sz w:val="28"/>
          <w:szCs w:val="28"/>
          <w:lang w:val="ru-RU"/>
        </w:rPr>
        <w:t xml:space="preserve"> прав;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организует обмен и распространение информации, опыта и лучшей практики работы среди членов Конгресса;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участвует в установленном порядке в подготовке </w:t>
      </w:r>
      <w:r w:rsidR="00404CE4" w:rsidRPr="002D4655">
        <w:rPr>
          <w:sz w:val="28"/>
          <w:szCs w:val="28"/>
          <w:lang w:val="ru-RU"/>
        </w:rPr>
        <w:t xml:space="preserve">и реализации </w:t>
      </w:r>
      <w:r w:rsidRPr="002D4655">
        <w:rPr>
          <w:sz w:val="28"/>
          <w:szCs w:val="28"/>
          <w:lang w:val="ru-RU"/>
        </w:rPr>
        <w:t>межгосударственных соглашений по экономическим, научно-техническим, правовым, экологическим и социальным проблемам;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организует независимую экспертизу международных и национальных законопроектов, управленческих решений, научно-технических, инновационных</w:t>
      </w:r>
      <w:r w:rsidR="00E274EF" w:rsidRPr="002D4655">
        <w:rPr>
          <w:sz w:val="28"/>
          <w:szCs w:val="28"/>
          <w:lang w:val="ru-RU"/>
        </w:rPr>
        <w:t xml:space="preserve"> и </w:t>
      </w:r>
      <w:r w:rsidRPr="002D4655">
        <w:rPr>
          <w:sz w:val="28"/>
          <w:szCs w:val="28"/>
          <w:lang w:val="ru-RU"/>
        </w:rPr>
        <w:t>инвестиционных программ и проектов;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разрабатывает и реализует собственные или в сотрудничестве с другими </w:t>
      </w:r>
      <w:r w:rsidR="00883D55" w:rsidRPr="002D4655">
        <w:rPr>
          <w:sz w:val="28"/>
          <w:szCs w:val="28"/>
          <w:lang w:val="ru-RU"/>
        </w:rPr>
        <w:t>объединениями</w:t>
      </w:r>
      <w:r w:rsidRPr="002D4655">
        <w:rPr>
          <w:sz w:val="28"/>
          <w:szCs w:val="28"/>
          <w:lang w:val="ru-RU"/>
        </w:rPr>
        <w:t xml:space="preserve"> программы и проекты, тематика которых соответствует </w:t>
      </w:r>
      <w:r w:rsidR="00883D55" w:rsidRPr="002D4655">
        <w:rPr>
          <w:sz w:val="28"/>
          <w:szCs w:val="28"/>
          <w:lang w:val="ru-RU"/>
        </w:rPr>
        <w:t xml:space="preserve">уставным </w:t>
      </w:r>
      <w:r w:rsidRPr="002D4655">
        <w:rPr>
          <w:sz w:val="28"/>
          <w:szCs w:val="28"/>
          <w:lang w:val="ru-RU"/>
        </w:rPr>
        <w:t>целям Конгресса;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учреждает </w:t>
      </w:r>
      <w:r w:rsidR="00883D55" w:rsidRPr="002D4655">
        <w:rPr>
          <w:sz w:val="28"/>
          <w:szCs w:val="28"/>
          <w:lang w:val="ru-RU"/>
        </w:rPr>
        <w:t>самостоятельно</w:t>
      </w:r>
      <w:r w:rsidRPr="002D4655">
        <w:rPr>
          <w:sz w:val="28"/>
          <w:szCs w:val="28"/>
          <w:lang w:val="ru-RU"/>
        </w:rPr>
        <w:t xml:space="preserve"> или совместно с другими организациями на паритетных началах фонды, контрактные агентства делового сотрудничества, консалтинговые агентства, информационно-маркетинговые центры, учебные, научные, культурные, рекламные, туристические и иные организации;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создает информационные и редакционно-издательские организации,</w:t>
      </w:r>
      <w:r w:rsidR="00883D55" w:rsidRPr="002D4655">
        <w:rPr>
          <w:sz w:val="28"/>
          <w:szCs w:val="28"/>
          <w:lang w:val="ru-RU"/>
        </w:rPr>
        <w:t xml:space="preserve"> учреждает</w:t>
      </w:r>
      <w:r w:rsidRPr="002D4655">
        <w:rPr>
          <w:sz w:val="28"/>
          <w:szCs w:val="28"/>
          <w:lang w:val="ru-RU"/>
        </w:rPr>
        <w:t xml:space="preserve"> иные средства массовой информации;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в соответствии с действующим законодательством совершает гражданско-правовые сделки, приобретает личные имущественные и неимущественные права, включая авторские и издательские права;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проводит выставки, семинары, конференции и другие мероприятия, способствующие экономическому развитию и сотрудничеству,  повышению уровня деловой и профессиональной квалификации руководителей предприятий, специалистов, предпринимателей;</w:t>
      </w:r>
    </w:p>
    <w:p w:rsidR="00A87CCC" w:rsidRPr="002D4655" w:rsidRDefault="00A87CCC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осуществляет деятельность, направленную на развитие гражданского общества в сфере предпринимательства и</w:t>
      </w:r>
      <w:r w:rsidR="001A18E5" w:rsidRPr="002D4655">
        <w:rPr>
          <w:sz w:val="28"/>
          <w:szCs w:val="28"/>
          <w:lang w:val="ru-RU"/>
        </w:rPr>
        <w:t xml:space="preserve"> поддержки</w:t>
      </w:r>
      <w:r w:rsidRPr="002D4655">
        <w:rPr>
          <w:sz w:val="28"/>
          <w:szCs w:val="28"/>
          <w:lang w:val="ru-RU"/>
        </w:rPr>
        <w:t xml:space="preserve"> бизнеса;</w:t>
      </w:r>
    </w:p>
    <w:p w:rsidR="00451FF1" w:rsidRPr="002D4655" w:rsidRDefault="00451FF1" w:rsidP="00336688">
      <w:pPr>
        <w:numPr>
          <w:ilvl w:val="0"/>
          <w:numId w:val="10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lastRenderedPageBreak/>
        <w:t>организует работу по развитию и расширению территориальной и содержательной базы деятельности Конгресса, его потенциала и структур, обеспечению их конкурентоспособности, результативности, общественного признания, авторитета.</w:t>
      </w:r>
    </w:p>
    <w:p w:rsidR="00BB1D6C" w:rsidRPr="002D4655" w:rsidRDefault="00BB1D6C" w:rsidP="00477B5E">
      <w:pPr>
        <w:pStyle w:val="af3"/>
        <w:tabs>
          <w:tab w:val="left" w:pos="851"/>
        </w:tabs>
        <w:rPr>
          <w:bCs/>
          <w:iCs/>
          <w:lang w:val="ru-RU"/>
        </w:rPr>
      </w:pPr>
      <w:r w:rsidRPr="002D4655">
        <w:rPr>
          <w:bCs/>
          <w:iCs/>
          <w:lang w:val="ru-RU"/>
        </w:rPr>
        <w:t>5.</w:t>
      </w:r>
      <w:r w:rsidR="00477B5E" w:rsidRPr="002D4655">
        <w:rPr>
          <w:bCs/>
          <w:iCs/>
          <w:lang w:val="ru-RU"/>
        </w:rPr>
        <w:tab/>
      </w:r>
      <w:r w:rsidRPr="002D4655">
        <w:rPr>
          <w:lang w:val="ru-RU"/>
        </w:rPr>
        <w:t xml:space="preserve">ПРАВА И ОБЯЗАННОСТИ </w:t>
      </w:r>
      <w:r w:rsidRPr="002D4655">
        <w:rPr>
          <w:bCs/>
          <w:iCs/>
          <w:lang w:val="ru-RU"/>
        </w:rPr>
        <w:t>КОНГРЕССА</w:t>
      </w:r>
    </w:p>
    <w:p w:rsidR="00835FD4" w:rsidRPr="002D4655" w:rsidRDefault="00BB600B" w:rsidP="002D4285">
      <w:pPr>
        <w:pStyle w:val="a0"/>
        <w:numPr>
          <w:ilvl w:val="0"/>
          <w:numId w:val="0"/>
        </w:numPr>
        <w:ind w:left="851" w:hanging="851"/>
      </w:pPr>
      <w:r w:rsidRPr="002D4655">
        <w:t>5.1.</w:t>
      </w:r>
      <w:r w:rsidRPr="002D4655">
        <w:tab/>
      </w:r>
      <w:r w:rsidR="00451FF1" w:rsidRPr="002D4655">
        <w:t>Для осуществления своих целей Конгресс</w:t>
      </w:r>
      <w:r w:rsidR="00CE6FF9" w:rsidRPr="002D4655">
        <w:t xml:space="preserve"> в соответствии с действующим законодательством</w:t>
      </w:r>
      <w:r w:rsidR="00451FF1" w:rsidRPr="002D4655">
        <w:t xml:space="preserve"> имеет право:</w:t>
      </w:r>
    </w:p>
    <w:p w:rsidR="00451FF1" w:rsidRPr="002D4655" w:rsidRDefault="00451FF1" w:rsidP="002D4285">
      <w:pPr>
        <w:numPr>
          <w:ilvl w:val="0"/>
          <w:numId w:val="11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i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поддерживать прямые международные контакты и связи;</w:t>
      </w:r>
    </w:p>
    <w:p w:rsidR="00451FF1" w:rsidRPr="002D4655" w:rsidRDefault="00451FF1" w:rsidP="002D4285">
      <w:pPr>
        <w:numPr>
          <w:ilvl w:val="0"/>
          <w:numId w:val="11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i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свободно распространять информацию о своей деятельности любыми доступными законными средствами;</w:t>
      </w:r>
    </w:p>
    <w:p w:rsidR="00451FF1" w:rsidRPr="002D4655" w:rsidRDefault="00451FF1" w:rsidP="002D4285">
      <w:pPr>
        <w:numPr>
          <w:ilvl w:val="0"/>
          <w:numId w:val="11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i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представлять и защищать законные интересы Конгресса и его членов;</w:t>
      </w:r>
    </w:p>
    <w:p w:rsidR="00451FF1" w:rsidRPr="002D4655" w:rsidRDefault="00CE6FF9" w:rsidP="002D4285">
      <w:pPr>
        <w:numPr>
          <w:ilvl w:val="0"/>
          <w:numId w:val="11"/>
        </w:numPr>
        <w:tabs>
          <w:tab w:val="clear" w:pos="720"/>
          <w:tab w:val="num" w:pos="1276"/>
        </w:tabs>
        <w:spacing w:before="120" w:after="120"/>
        <w:ind w:left="1276" w:hanging="425"/>
        <w:jc w:val="both"/>
        <w:rPr>
          <w:i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оказывать правовую</w:t>
      </w:r>
      <w:r w:rsidR="00451FF1" w:rsidRPr="002D4655">
        <w:rPr>
          <w:sz w:val="28"/>
          <w:szCs w:val="28"/>
          <w:lang w:val="ru-RU"/>
        </w:rPr>
        <w:t xml:space="preserve"> и иную помощь физическим и юридическим лицам, способствующим выполнению уставных задач Конгресса;</w:t>
      </w:r>
    </w:p>
    <w:p w:rsidR="00404CE4" w:rsidRPr="002D4655" w:rsidRDefault="00E274EF" w:rsidP="002D4285">
      <w:pPr>
        <w:numPr>
          <w:ilvl w:val="0"/>
          <w:numId w:val="11"/>
        </w:numPr>
        <w:tabs>
          <w:tab w:val="clear" w:pos="720"/>
          <w:tab w:val="num" w:pos="1276"/>
        </w:tabs>
        <w:spacing w:after="120"/>
        <w:ind w:left="1276" w:hanging="425"/>
        <w:jc w:val="both"/>
        <w:rPr>
          <w:i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выступать </w:t>
      </w:r>
      <w:r w:rsidR="00451FF1" w:rsidRPr="002D4655">
        <w:rPr>
          <w:sz w:val="28"/>
          <w:szCs w:val="28"/>
          <w:lang w:val="ru-RU"/>
        </w:rPr>
        <w:t>учред</w:t>
      </w:r>
      <w:r w:rsidRPr="002D4655">
        <w:rPr>
          <w:sz w:val="28"/>
          <w:szCs w:val="28"/>
          <w:lang w:val="ru-RU"/>
        </w:rPr>
        <w:t xml:space="preserve">ителем и соучредителем </w:t>
      </w:r>
      <w:r w:rsidR="00451FF1" w:rsidRPr="002D4655">
        <w:rPr>
          <w:sz w:val="28"/>
          <w:szCs w:val="28"/>
          <w:lang w:val="ru-RU"/>
        </w:rPr>
        <w:t xml:space="preserve"> хозяйственны</w:t>
      </w:r>
      <w:r w:rsidRPr="002D4655">
        <w:rPr>
          <w:sz w:val="28"/>
          <w:szCs w:val="28"/>
          <w:lang w:val="ru-RU"/>
        </w:rPr>
        <w:t>х</w:t>
      </w:r>
      <w:r w:rsidR="00451FF1" w:rsidRPr="002D4655">
        <w:rPr>
          <w:sz w:val="28"/>
          <w:szCs w:val="28"/>
          <w:lang w:val="ru-RU"/>
        </w:rPr>
        <w:t xml:space="preserve"> обществ</w:t>
      </w:r>
      <w:r w:rsidR="00404CE4" w:rsidRPr="002D4655">
        <w:rPr>
          <w:sz w:val="28"/>
          <w:szCs w:val="28"/>
          <w:lang w:val="ru-RU"/>
        </w:rPr>
        <w:t>;</w:t>
      </w:r>
    </w:p>
    <w:p w:rsidR="00B362FE" w:rsidRPr="002D4655" w:rsidRDefault="00404CE4" w:rsidP="002D4285">
      <w:pPr>
        <w:numPr>
          <w:ilvl w:val="0"/>
          <w:numId w:val="11"/>
        </w:numPr>
        <w:tabs>
          <w:tab w:val="clear" w:pos="720"/>
          <w:tab w:val="num" w:pos="1276"/>
        </w:tabs>
        <w:ind w:left="1276" w:hanging="425"/>
        <w:jc w:val="both"/>
        <w:rPr>
          <w:i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осуществлять следующие виды предпринимательской и ин</w:t>
      </w:r>
      <w:r w:rsidR="00B844BE" w:rsidRPr="002D4655">
        <w:rPr>
          <w:sz w:val="28"/>
          <w:szCs w:val="28"/>
          <w:lang w:val="ru-RU"/>
        </w:rPr>
        <w:t>ой</w:t>
      </w:r>
      <w:r w:rsidRPr="002D4655">
        <w:rPr>
          <w:sz w:val="28"/>
          <w:szCs w:val="28"/>
          <w:lang w:val="ru-RU"/>
        </w:rPr>
        <w:t>, приносящей доход деятельности</w:t>
      </w:r>
      <w:r w:rsidR="00B362FE" w:rsidRPr="002D4655">
        <w:rPr>
          <w:sz w:val="28"/>
          <w:szCs w:val="28"/>
          <w:lang w:val="ru-RU"/>
        </w:rPr>
        <w:t xml:space="preserve">: </w:t>
      </w:r>
    </w:p>
    <w:p w:rsidR="00B362FE" w:rsidRPr="002D4655" w:rsidRDefault="00B362FE" w:rsidP="00C21E83">
      <w:pPr>
        <w:pStyle w:val="a"/>
        <w:numPr>
          <w:ilvl w:val="0"/>
          <w:numId w:val="31"/>
        </w:numPr>
      </w:pPr>
      <w:r w:rsidRPr="002D4655">
        <w:t>лизингов</w:t>
      </w:r>
      <w:r w:rsidR="00404CE4" w:rsidRPr="002D4655">
        <w:t>ая</w:t>
      </w:r>
      <w:r w:rsidRPr="002D4655">
        <w:t>;</w:t>
      </w:r>
    </w:p>
    <w:p w:rsidR="00B362FE" w:rsidRPr="002D4655" w:rsidRDefault="00B362FE" w:rsidP="00C21E83">
      <w:pPr>
        <w:pStyle w:val="a"/>
        <w:numPr>
          <w:ilvl w:val="0"/>
          <w:numId w:val="31"/>
        </w:numPr>
      </w:pPr>
      <w:proofErr w:type="spellStart"/>
      <w:r w:rsidRPr="002D4655">
        <w:t>выставочно</w:t>
      </w:r>
      <w:proofErr w:type="spellEnd"/>
      <w:r w:rsidRPr="002D4655">
        <w:t>-ярмарочн</w:t>
      </w:r>
      <w:r w:rsidR="00404CE4" w:rsidRPr="002D4655">
        <w:t>ая</w:t>
      </w:r>
      <w:r w:rsidRPr="002D4655">
        <w:t>;</w:t>
      </w:r>
    </w:p>
    <w:p w:rsidR="00B362FE" w:rsidRPr="002D4655" w:rsidRDefault="00B362FE" w:rsidP="00C21E83">
      <w:pPr>
        <w:pStyle w:val="a"/>
        <w:numPr>
          <w:ilvl w:val="0"/>
          <w:numId w:val="31"/>
        </w:numPr>
      </w:pPr>
      <w:r w:rsidRPr="002D4655">
        <w:t>оказани</w:t>
      </w:r>
      <w:r w:rsidR="00EB5C97" w:rsidRPr="002D4655">
        <w:t>е</w:t>
      </w:r>
      <w:r w:rsidRPr="002D4655">
        <w:t xml:space="preserve"> юридической помощи</w:t>
      </w:r>
      <w:r w:rsidR="007D2341" w:rsidRPr="002D4655">
        <w:t xml:space="preserve"> и </w:t>
      </w:r>
      <w:r w:rsidRPr="002D4655">
        <w:t>консалтинговых услуг;</w:t>
      </w:r>
    </w:p>
    <w:p w:rsidR="00B362FE" w:rsidRPr="002D4655" w:rsidRDefault="00B362FE" w:rsidP="00C21E83">
      <w:pPr>
        <w:pStyle w:val="a"/>
        <w:numPr>
          <w:ilvl w:val="0"/>
          <w:numId w:val="31"/>
        </w:numPr>
      </w:pPr>
      <w:r w:rsidRPr="002D4655">
        <w:t>организаци</w:t>
      </w:r>
      <w:r w:rsidR="007D2341" w:rsidRPr="002D4655">
        <w:t>я</w:t>
      </w:r>
      <w:r w:rsidRPr="002D4655">
        <w:t xml:space="preserve"> делового туризма и гостиничного бизнеса;</w:t>
      </w:r>
    </w:p>
    <w:p w:rsidR="00B362FE" w:rsidRPr="002D4655" w:rsidRDefault="00B362FE" w:rsidP="00C21E83">
      <w:pPr>
        <w:pStyle w:val="a"/>
        <w:numPr>
          <w:ilvl w:val="0"/>
          <w:numId w:val="31"/>
        </w:numPr>
      </w:pPr>
      <w:r w:rsidRPr="002D4655">
        <w:t>международн</w:t>
      </w:r>
      <w:r w:rsidR="007D2341" w:rsidRPr="002D4655">
        <w:t>ый</w:t>
      </w:r>
      <w:r w:rsidRPr="002D4655">
        <w:t xml:space="preserve"> мониторинг и менеджмент;</w:t>
      </w:r>
    </w:p>
    <w:p w:rsidR="00B362FE" w:rsidRPr="002D4655" w:rsidRDefault="00985974" w:rsidP="00C21E83">
      <w:pPr>
        <w:pStyle w:val="a"/>
        <w:numPr>
          <w:ilvl w:val="0"/>
          <w:numId w:val="31"/>
        </w:numPr>
      </w:pPr>
      <w:r w:rsidRPr="002D4655">
        <w:t>консультирование по вопросам обучения</w:t>
      </w:r>
      <w:r w:rsidR="00B362FE" w:rsidRPr="002D4655">
        <w:t>, подготовк</w:t>
      </w:r>
      <w:r w:rsidRPr="002D4655">
        <w:t>и</w:t>
      </w:r>
      <w:r w:rsidR="00B362FE" w:rsidRPr="002D4655">
        <w:t xml:space="preserve"> и переподготовк</w:t>
      </w:r>
      <w:r w:rsidRPr="002D4655">
        <w:t>и</w:t>
      </w:r>
      <w:r w:rsidR="00B362FE" w:rsidRPr="002D4655">
        <w:t xml:space="preserve"> кадров;</w:t>
      </w:r>
    </w:p>
    <w:p w:rsidR="00B362FE" w:rsidRPr="002D4655" w:rsidRDefault="00B362FE" w:rsidP="00C21E83">
      <w:pPr>
        <w:pStyle w:val="a"/>
        <w:numPr>
          <w:ilvl w:val="0"/>
          <w:numId w:val="31"/>
        </w:numPr>
      </w:pPr>
      <w:r w:rsidRPr="002D4655">
        <w:t>редакционно-издательск</w:t>
      </w:r>
      <w:r w:rsidR="007D2341" w:rsidRPr="002D4655">
        <w:t>ая деятельность</w:t>
      </w:r>
      <w:r w:rsidR="000C0B15" w:rsidRPr="002D4655">
        <w:t>;</w:t>
      </w:r>
      <w:r w:rsidRPr="002D4655">
        <w:t xml:space="preserve"> </w:t>
      </w:r>
    </w:p>
    <w:p w:rsidR="00B362FE" w:rsidRPr="002D4655" w:rsidRDefault="00B362FE" w:rsidP="00C21E83">
      <w:pPr>
        <w:pStyle w:val="a"/>
        <w:numPr>
          <w:ilvl w:val="0"/>
          <w:numId w:val="31"/>
        </w:numPr>
      </w:pPr>
      <w:r w:rsidRPr="002D4655">
        <w:t>деятельност</w:t>
      </w:r>
      <w:r w:rsidR="007D2341" w:rsidRPr="002D4655">
        <w:t>ь</w:t>
      </w:r>
      <w:r w:rsidRPr="002D4655">
        <w:t xml:space="preserve"> в области средств массовой информации;</w:t>
      </w:r>
    </w:p>
    <w:p w:rsidR="00404CE4" w:rsidRPr="002D4655" w:rsidRDefault="00404CE4" w:rsidP="00C21E83">
      <w:pPr>
        <w:pStyle w:val="a"/>
        <w:numPr>
          <w:ilvl w:val="0"/>
          <w:numId w:val="31"/>
        </w:numPr>
      </w:pPr>
      <w:r w:rsidRPr="002D4655">
        <w:t xml:space="preserve">реклама; менеджмент в сфере бизнеса; административная деятельность в сфере бизнеса; </w:t>
      </w:r>
    </w:p>
    <w:p w:rsidR="00B362FE" w:rsidRPr="002D4655" w:rsidRDefault="00404CE4" w:rsidP="00AA5A25">
      <w:pPr>
        <w:pStyle w:val="a"/>
        <w:numPr>
          <w:ilvl w:val="0"/>
          <w:numId w:val="31"/>
        </w:numPr>
      </w:pPr>
      <w:r w:rsidRPr="002D4655">
        <w:t>научные и технологические услуги и относящиеся к ним научные исследования и разработки; услуги по промышленному а</w:t>
      </w:r>
      <w:r w:rsidR="00AA5A25" w:rsidRPr="002D4655">
        <w:t>нализу и научным исследованиям</w:t>
      </w:r>
      <w:r w:rsidR="00B362FE" w:rsidRPr="002D4655">
        <w:t>.</w:t>
      </w:r>
    </w:p>
    <w:p w:rsidR="00404CE4" w:rsidRPr="002D4655" w:rsidRDefault="002D4285" w:rsidP="00C10CEE">
      <w:pPr>
        <w:pStyle w:val="a"/>
        <w:numPr>
          <w:ilvl w:val="0"/>
          <w:numId w:val="0"/>
        </w:numPr>
        <w:spacing w:before="0"/>
        <w:ind w:left="1701"/>
        <w:rPr>
          <w:iCs/>
        </w:rPr>
      </w:pPr>
      <w:r w:rsidRPr="002D4655">
        <w:rPr>
          <w:iCs/>
        </w:rPr>
        <w:t>У</w:t>
      </w:r>
      <w:r w:rsidR="00404CE4" w:rsidRPr="002D4655">
        <w:rPr>
          <w:iCs/>
        </w:rPr>
        <w:t>казанные виды деятельности Конгресс осуществляет лишь постольку, поскольку это служит достижению уставных целей.</w:t>
      </w:r>
    </w:p>
    <w:p w:rsidR="00451FF1" w:rsidRPr="002D4655" w:rsidRDefault="00CE6FF9" w:rsidP="002D4285">
      <w:pPr>
        <w:pStyle w:val="a"/>
        <w:tabs>
          <w:tab w:val="clear" w:pos="1134"/>
          <w:tab w:val="num" w:pos="1276"/>
        </w:tabs>
        <w:ind w:left="1276"/>
        <w:rPr>
          <w:iCs/>
        </w:rPr>
      </w:pPr>
      <w:r w:rsidRPr="002D4655">
        <w:t>создавать</w:t>
      </w:r>
      <w:r w:rsidR="00451FF1" w:rsidRPr="002D4655">
        <w:t xml:space="preserve"> </w:t>
      </w:r>
      <w:r w:rsidRPr="002D4655">
        <w:t xml:space="preserve">некоммерческие </w:t>
      </w:r>
      <w:r w:rsidR="00451FF1" w:rsidRPr="002D4655">
        <w:t>организации;</w:t>
      </w:r>
    </w:p>
    <w:p w:rsidR="00CE6FF9" w:rsidRPr="002D4655" w:rsidRDefault="00CE6FF9" w:rsidP="002D4285">
      <w:pPr>
        <w:pStyle w:val="a"/>
        <w:tabs>
          <w:tab w:val="clear" w:pos="1134"/>
          <w:tab w:val="num" w:pos="1276"/>
        </w:tabs>
        <w:ind w:left="1276"/>
        <w:rPr>
          <w:iCs/>
        </w:rPr>
      </w:pPr>
      <w:r w:rsidRPr="002D4655">
        <w:rPr>
          <w:iCs/>
        </w:rPr>
        <w:t xml:space="preserve">самостоятельно вступать в правоотношения с различными субъектами хозяйственных правоотношений в порядке, установленном </w:t>
      </w:r>
      <w:r w:rsidR="007D1EAD" w:rsidRPr="002D4655">
        <w:rPr>
          <w:iCs/>
        </w:rPr>
        <w:t>законодательством</w:t>
      </w:r>
      <w:r w:rsidRPr="002D4655">
        <w:rPr>
          <w:iCs/>
        </w:rPr>
        <w:t>;</w:t>
      </w:r>
    </w:p>
    <w:p w:rsidR="00451FF1" w:rsidRPr="002D4655" w:rsidRDefault="00451FF1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lastRenderedPageBreak/>
        <w:t>передавать, отчуждать, брать или сдавать в аренду принадлежащее ему и не запрещенное нормативными актами Российской Федерации к обороту движимое и недвижимое имущество и нематериальные активы.</w:t>
      </w:r>
    </w:p>
    <w:p w:rsidR="00835FD4" w:rsidRPr="002D4655" w:rsidRDefault="00835FD4" w:rsidP="002D4285">
      <w:pPr>
        <w:numPr>
          <w:ilvl w:val="0"/>
          <w:numId w:val="12"/>
        </w:numPr>
        <w:tabs>
          <w:tab w:val="clear" w:pos="36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Конгре</w:t>
      </w:r>
      <w:proofErr w:type="gramStart"/>
      <w:r w:rsidRPr="002D4655">
        <w:rPr>
          <w:sz w:val="28"/>
          <w:szCs w:val="28"/>
          <w:lang w:val="ru-RU"/>
        </w:rPr>
        <w:t>сс в св</w:t>
      </w:r>
      <w:proofErr w:type="gramEnd"/>
      <w:r w:rsidRPr="002D4655">
        <w:rPr>
          <w:sz w:val="28"/>
          <w:szCs w:val="28"/>
          <w:lang w:val="ru-RU"/>
        </w:rPr>
        <w:t>оей деятельности обязан:</w:t>
      </w:r>
    </w:p>
    <w:p w:rsidR="00835FD4" w:rsidRPr="002D4655" w:rsidRDefault="00835FD4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соблюдать действующее законодательство Российской Федерации,</w:t>
      </w:r>
      <w:r w:rsidR="008D0B20" w:rsidRPr="002D4655">
        <w:t xml:space="preserve"> общепризнанные принципы и нормы</w:t>
      </w:r>
      <w:r w:rsidRPr="002D4655">
        <w:t xml:space="preserve"> международного</w:t>
      </w:r>
      <w:r w:rsidR="008D0B20" w:rsidRPr="002D4655">
        <w:t xml:space="preserve"> права, касающиеся сферы его деятельности, нормы национального права государств, на территории которых имеются структурные подразделения Конгресса</w:t>
      </w:r>
      <w:r w:rsidR="0053260E" w:rsidRPr="002D4655">
        <w:t>, соблюдать</w:t>
      </w:r>
      <w:r w:rsidR="008D0B20" w:rsidRPr="002D4655">
        <w:t xml:space="preserve"> положения Устава Конгресса</w:t>
      </w:r>
      <w:r w:rsidRPr="002D4655">
        <w:t>;</w:t>
      </w:r>
    </w:p>
    <w:p w:rsidR="00835FD4" w:rsidRPr="002D4655" w:rsidRDefault="00835FD4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выполнять заключенные соглашения и договоры в части, касающейся обязанностей Конгресса;</w:t>
      </w:r>
    </w:p>
    <w:p w:rsidR="00835FD4" w:rsidRPr="002D4655" w:rsidRDefault="00835FD4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осуществлять </w:t>
      </w:r>
      <w:proofErr w:type="gramStart"/>
      <w:r w:rsidRPr="002D4655">
        <w:t>контроль за</w:t>
      </w:r>
      <w:proofErr w:type="gramEnd"/>
      <w:r w:rsidRPr="002D4655">
        <w:t xml:space="preserve"> деятельностью его структурных подразделений;</w:t>
      </w:r>
    </w:p>
    <w:p w:rsidR="00223985" w:rsidRPr="002D4655" w:rsidRDefault="00223985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предоставлять в уполномоченные органы информацию и документы в порядке, определенном действующим законодательством;</w:t>
      </w:r>
    </w:p>
    <w:p w:rsidR="00835FD4" w:rsidRPr="002D4655" w:rsidRDefault="007D1EAD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 </w:t>
      </w:r>
      <w:r w:rsidR="00223985" w:rsidRPr="002D4655">
        <w:t>в</w:t>
      </w:r>
      <w:r w:rsidRPr="002D4655">
        <w:t xml:space="preserve"> порядке, определенном действующим законодательством, размещать или предоставлять для опубликования отчет о своей деятельности</w:t>
      </w:r>
      <w:r w:rsidR="00835FD4" w:rsidRPr="002D4655">
        <w:t>;</w:t>
      </w:r>
    </w:p>
    <w:p w:rsidR="0052200E" w:rsidRPr="002D4655" w:rsidRDefault="00921A45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исполнять иные обязанности, возложенные на него законодательством Российской Федерации;</w:t>
      </w:r>
    </w:p>
    <w:p w:rsidR="00835FD4" w:rsidRPr="002D4655" w:rsidRDefault="00D166EF" w:rsidP="002D4285">
      <w:pPr>
        <w:numPr>
          <w:ilvl w:val="0"/>
          <w:numId w:val="13"/>
        </w:numPr>
        <w:tabs>
          <w:tab w:val="clear" w:pos="36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Конгресс </w:t>
      </w:r>
      <w:r w:rsidR="00835FD4" w:rsidRPr="002D4655">
        <w:rPr>
          <w:sz w:val="28"/>
          <w:szCs w:val="28"/>
          <w:lang w:val="ru-RU"/>
        </w:rPr>
        <w:t xml:space="preserve">ведет бухгалтерский </w:t>
      </w:r>
      <w:r w:rsidRPr="002D4655">
        <w:rPr>
          <w:sz w:val="28"/>
          <w:szCs w:val="28"/>
          <w:lang w:val="ru-RU"/>
        </w:rPr>
        <w:t>у</w:t>
      </w:r>
      <w:r w:rsidR="00835FD4" w:rsidRPr="002D4655">
        <w:rPr>
          <w:sz w:val="28"/>
          <w:szCs w:val="28"/>
          <w:lang w:val="ru-RU"/>
        </w:rPr>
        <w:t>чет и статистическую отче</w:t>
      </w:r>
      <w:r w:rsidRPr="002D4655">
        <w:rPr>
          <w:sz w:val="28"/>
          <w:szCs w:val="28"/>
          <w:lang w:val="ru-RU"/>
        </w:rPr>
        <w:t>тность в порядке, установленном</w:t>
      </w:r>
      <w:r w:rsidR="00835FD4" w:rsidRPr="002D4655">
        <w:rPr>
          <w:sz w:val="28"/>
          <w:szCs w:val="28"/>
          <w:lang w:val="ru-RU"/>
        </w:rPr>
        <w:t xml:space="preserve"> законодательством Российской Федерации.</w:t>
      </w:r>
    </w:p>
    <w:p w:rsidR="00835FD4" w:rsidRPr="002D4655" w:rsidRDefault="00835FD4" w:rsidP="002D4285">
      <w:pPr>
        <w:numPr>
          <w:ilvl w:val="0"/>
          <w:numId w:val="14"/>
        </w:numPr>
        <w:tabs>
          <w:tab w:val="clear" w:pos="360"/>
          <w:tab w:val="num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В цел</w:t>
      </w:r>
      <w:r w:rsidR="00C63BC5" w:rsidRPr="002D4655">
        <w:rPr>
          <w:sz w:val="28"/>
          <w:szCs w:val="28"/>
          <w:lang w:val="ru-RU"/>
        </w:rPr>
        <w:t>я</w:t>
      </w:r>
      <w:r w:rsidRPr="002D4655">
        <w:rPr>
          <w:sz w:val="28"/>
          <w:szCs w:val="28"/>
          <w:lang w:val="ru-RU"/>
        </w:rPr>
        <w:t xml:space="preserve">х </w:t>
      </w:r>
      <w:proofErr w:type="gramStart"/>
      <w:r w:rsidRPr="002D4655">
        <w:rPr>
          <w:sz w:val="28"/>
          <w:szCs w:val="28"/>
          <w:lang w:val="ru-RU"/>
        </w:rPr>
        <w:t>подтверждения правильности формирования годовых отчетов финансово-хозяйственной деятельности</w:t>
      </w:r>
      <w:proofErr w:type="gramEnd"/>
      <w:r w:rsidRPr="002D4655">
        <w:rPr>
          <w:sz w:val="28"/>
          <w:szCs w:val="28"/>
          <w:lang w:val="ru-RU"/>
        </w:rPr>
        <w:t xml:space="preserve"> Конгресса, а также для проверки состояния текущих финансово-хозяйственных дел, Конгресс вправе привлекать независимую аудиторскую организацию на возмездной основе.</w:t>
      </w:r>
    </w:p>
    <w:p w:rsidR="00BB1D6C" w:rsidRPr="002D4655" w:rsidRDefault="00BB1D6C" w:rsidP="00331608">
      <w:pPr>
        <w:pStyle w:val="af3"/>
        <w:tabs>
          <w:tab w:val="left" w:pos="851"/>
        </w:tabs>
        <w:rPr>
          <w:lang w:val="ru-RU"/>
        </w:rPr>
      </w:pPr>
      <w:r w:rsidRPr="002D4655">
        <w:rPr>
          <w:lang w:val="ru-RU"/>
        </w:rPr>
        <w:t>6</w:t>
      </w:r>
      <w:r w:rsidRPr="002D4655">
        <w:rPr>
          <w:i/>
          <w:lang w:val="ru-RU"/>
        </w:rPr>
        <w:t>.</w:t>
      </w:r>
      <w:r w:rsidR="00331608" w:rsidRPr="002D4655">
        <w:rPr>
          <w:i/>
          <w:lang w:val="ru-RU"/>
        </w:rPr>
        <w:tab/>
      </w:r>
      <w:r w:rsidRPr="002D4655">
        <w:rPr>
          <w:lang w:val="ru-RU"/>
        </w:rPr>
        <w:t>ЧЛЕНЫ КОНГРЕССА.</w:t>
      </w:r>
    </w:p>
    <w:p w:rsidR="00BB1D6C" w:rsidRPr="002D4655" w:rsidRDefault="00BB1D6C" w:rsidP="00331608">
      <w:pPr>
        <w:pStyle w:val="af3"/>
        <w:tabs>
          <w:tab w:val="left" w:pos="851"/>
        </w:tabs>
        <w:ind w:firstLine="851"/>
        <w:rPr>
          <w:lang w:val="ru-RU"/>
        </w:rPr>
      </w:pPr>
      <w:r w:rsidRPr="002D4655">
        <w:rPr>
          <w:lang w:val="ru-RU"/>
        </w:rPr>
        <w:t>ПРАВА И ОБЯЗАННОСТИ ЧЛЕНОВ</w:t>
      </w:r>
      <w:r w:rsidR="0052200E" w:rsidRPr="002D4655">
        <w:rPr>
          <w:lang w:val="ru-RU"/>
        </w:rPr>
        <w:t xml:space="preserve"> </w:t>
      </w:r>
      <w:r w:rsidRPr="002D4655">
        <w:rPr>
          <w:lang w:val="ru-RU"/>
        </w:rPr>
        <w:t>КОНГРЕССА</w:t>
      </w:r>
    </w:p>
    <w:p w:rsidR="00BB600B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rPr>
          <w:bCs/>
        </w:rPr>
        <w:t>6.1.</w:t>
      </w:r>
      <w:r w:rsidRPr="002D4655">
        <w:rPr>
          <w:bCs/>
        </w:rPr>
        <w:tab/>
      </w:r>
      <w:r w:rsidR="0079238B" w:rsidRPr="002D4655">
        <w:rPr>
          <w:bCs/>
        </w:rPr>
        <w:t xml:space="preserve">Членами Конгресса могут быть </w:t>
      </w:r>
      <w:r w:rsidR="00C656C4" w:rsidRPr="002D4655">
        <w:rPr>
          <w:bCs/>
        </w:rPr>
        <w:t xml:space="preserve">российские и иностранные </w:t>
      </w:r>
      <w:r w:rsidR="002C063D" w:rsidRPr="002D4655">
        <w:t>юридические лица</w:t>
      </w:r>
      <w:r w:rsidR="006268CF" w:rsidRPr="002D4655">
        <w:t>,</w:t>
      </w:r>
      <w:r w:rsidR="00C656C4" w:rsidRPr="002D4655">
        <w:t xml:space="preserve"> </w:t>
      </w:r>
      <w:r w:rsidR="00CB12F3" w:rsidRPr="002D4655">
        <w:t xml:space="preserve"> </w:t>
      </w:r>
      <w:r w:rsidR="008F0449" w:rsidRPr="002D4655">
        <w:t>в том числе</w:t>
      </w:r>
      <w:r w:rsidR="00900BF8" w:rsidRPr="002D4655">
        <w:t xml:space="preserve"> </w:t>
      </w:r>
      <w:r w:rsidR="001F11AF" w:rsidRPr="002D4655">
        <w:rPr>
          <w:bCs/>
        </w:rPr>
        <w:t xml:space="preserve">общественные </w:t>
      </w:r>
      <w:r w:rsidR="0079238B" w:rsidRPr="002D4655">
        <w:rPr>
          <w:bCs/>
        </w:rPr>
        <w:t xml:space="preserve">объединения промышленников и предпринимателей, </w:t>
      </w:r>
      <w:r w:rsidR="0079238B" w:rsidRPr="002D4655">
        <w:t>активно участвующие в реализации проектов международного сотрудничества,</w:t>
      </w:r>
      <w:r w:rsidR="0079238B" w:rsidRPr="002D4655">
        <w:rPr>
          <w:bCs/>
        </w:rPr>
        <w:t xml:space="preserve"> разделяющие </w:t>
      </w:r>
      <w:r w:rsidR="0079238B" w:rsidRPr="002D4655">
        <w:t>цели и задачи Конгресса и признающие настоящий Устав.</w:t>
      </w:r>
    </w:p>
    <w:p w:rsidR="00BB600B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6.2.</w:t>
      </w:r>
      <w:r w:rsidRPr="002D4655">
        <w:tab/>
      </w:r>
      <w:r w:rsidR="00054B76" w:rsidRPr="002D4655">
        <w:t xml:space="preserve">Члены Конгресса </w:t>
      </w:r>
      <w:r w:rsidR="006D2389" w:rsidRPr="002D4655">
        <w:t xml:space="preserve">участвуют в деятельности Конгресса через своих </w:t>
      </w:r>
      <w:r w:rsidR="009F65B2" w:rsidRPr="002D4655">
        <w:t xml:space="preserve"> </w:t>
      </w:r>
      <w:r w:rsidR="0033643F" w:rsidRPr="002D4655">
        <w:t>П</w:t>
      </w:r>
      <w:r w:rsidR="006D2389" w:rsidRPr="002D4655">
        <w:t>редставителей</w:t>
      </w:r>
      <w:r w:rsidR="0033643F" w:rsidRPr="002D4655">
        <w:t>, полномочия которых оформлены надлежащим образом</w:t>
      </w:r>
      <w:r w:rsidR="00BB600B" w:rsidRPr="002D4655">
        <w:t>.</w:t>
      </w:r>
    </w:p>
    <w:p w:rsidR="00A26B4B" w:rsidRPr="002D4655" w:rsidRDefault="00B64CB7" w:rsidP="002D4285">
      <w:pPr>
        <w:pStyle w:val="a0"/>
        <w:numPr>
          <w:ilvl w:val="0"/>
          <w:numId w:val="0"/>
        </w:numPr>
        <w:ind w:left="851" w:hanging="851"/>
        <w:rPr>
          <w:bCs/>
        </w:rPr>
      </w:pPr>
      <w:r w:rsidRPr="002D4655">
        <w:t>6.3.</w:t>
      </w:r>
      <w:r w:rsidRPr="002D4655">
        <w:tab/>
      </w:r>
      <w:r w:rsidR="00D613BB" w:rsidRPr="002D4655">
        <w:t>Решение о п</w:t>
      </w:r>
      <w:r w:rsidR="00A26B4B" w:rsidRPr="002D4655">
        <w:t>рием</w:t>
      </w:r>
      <w:r w:rsidR="00D613BB" w:rsidRPr="002D4655">
        <w:t>е</w:t>
      </w:r>
      <w:r w:rsidR="00B45733" w:rsidRPr="002D4655">
        <w:t xml:space="preserve"> </w:t>
      </w:r>
      <w:r w:rsidR="002C0A26" w:rsidRPr="002D4655">
        <w:t xml:space="preserve">в члены </w:t>
      </w:r>
      <w:r w:rsidR="00B45733" w:rsidRPr="002D4655">
        <w:t>Конгресс</w:t>
      </w:r>
      <w:r w:rsidR="002C0A26" w:rsidRPr="002D4655">
        <w:t>а</w:t>
      </w:r>
      <w:r w:rsidR="00A26B4B" w:rsidRPr="002D4655">
        <w:t xml:space="preserve"> </w:t>
      </w:r>
      <w:r w:rsidR="00D613BB" w:rsidRPr="002D4655">
        <w:t>принимается Советом Конгресса по представлению Президента Конгресса</w:t>
      </w:r>
      <w:r w:rsidR="00A26B4B" w:rsidRPr="002D4655">
        <w:t>.</w:t>
      </w:r>
    </w:p>
    <w:p w:rsidR="00A26B4B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6.4.</w:t>
      </w:r>
      <w:r w:rsidRPr="002D4655">
        <w:tab/>
      </w:r>
      <w:r w:rsidR="00A26B4B" w:rsidRPr="002D4655">
        <w:t>Основанием для приема в члены Конгресса является письменное заявление</w:t>
      </w:r>
      <w:r w:rsidR="00900BF8" w:rsidRPr="002D4655">
        <w:t xml:space="preserve"> </w:t>
      </w:r>
      <w:r w:rsidR="00161E9F" w:rsidRPr="002D4655">
        <w:t xml:space="preserve">на имя Президента Конгресса, в котором </w:t>
      </w:r>
      <w:r w:rsidR="00AB00F6" w:rsidRPr="002D4655">
        <w:t>вступающая организация</w:t>
      </w:r>
      <w:r w:rsidR="00161E9F" w:rsidRPr="002D4655">
        <w:t xml:space="preserve"> обязуется соблюдать положения</w:t>
      </w:r>
      <w:r w:rsidR="00A26B4B" w:rsidRPr="002D4655">
        <w:t xml:space="preserve"> Устава Конгресса и решения его органов управления.</w:t>
      </w:r>
      <w:r w:rsidR="004A1AAF" w:rsidRPr="002D4655">
        <w:t xml:space="preserve"> Вступающее </w:t>
      </w:r>
      <w:r w:rsidR="00161E9F" w:rsidRPr="002D4655">
        <w:t xml:space="preserve">лицо обязано предоставить необходимые для оформления </w:t>
      </w:r>
      <w:r w:rsidR="00161E9F" w:rsidRPr="002D4655">
        <w:lastRenderedPageBreak/>
        <w:t>членства документы и информацию, перечень которых устанавливается Конгрессом</w:t>
      </w:r>
      <w:r w:rsidR="00A26B4B" w:rsidRPr="002D4655">
        <w:t>.</w:t>
      </w:r>
      <w:r w:rsidR="006419FD" w:rsidRPr="002D4655">
        <w:t xml:space="preserve"> При вступлении в Конгресс уплачивается вступительный взнос.</w:t>
      </w:r>
    </w:p>
    <w:p w:rsidR="00835FD4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6.5.</w:t>
      </w:r>
      <w:r w:rsidRPr="002D4655">
        <w:tab/>
      </w:r>
      <w:r w:rsidR="00835FD4" w:rsidRPr="002D4655">
        <w:t>Членство в Конгрессе прекращается в случаях:</w:t>
      </w:r>
    </w:p>
    <w:p w:rsidR="00835FD4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выхода из Конгресса;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исключения из Конгресса;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прекращения деятельности вследствие ликвидации или реорганизации.</w:t>
      </w:r>
    </w:p>
    <w:p w:rsidR="00B45733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6.6.</w:t>
      </w:r>
      <w:r w:rsidRPr="002D4655">
        <w:tab/>
      </w:r>
      <w:r w:rsidR="00B45733" w:rsidRPr="002D4655">
        <w:t>Член Конгресса вправе в любое время выйти из состава членов Конгресса по своему усмотрению,</w:t>
      </w:r>
      <w:r w:rsidR="00074580" w:rsidRPr="002D4655">
        <w:t xml:space="preserve"> подав в Конгресс соотве</w:t>
      </w:r>
      <w:r w:rsidR="00AB00F6" w:rsidRPr="002D4655">
        <w:t xml:space="preserve">тствующее заявление </w:t>
      </w:r>
      <w:r w:rsidR="00074580" w:rsidRPr="002D4655">
        <w:t>с приложением решения соответствующего руководящего органа, к полномочиям которого отнесено принятие такого решения</w:t>
      </w:r>
      <w:r w:rsidR="00B45733" w:rsidRPr="002D4655">
        <w:t>.</w:t>
      </w:r>
      <w:r w:rsidR="00074580" w:rsidRPr="002D4655">
        <w:t xml:space="preserve"> </w:t>
      </w:r>
    </w:p>
    <w:p w:rsidR="00110293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6.7.</w:t>
      </w:r>
      <w:r w:rsidRPr="002D4655">
        <w:tab/>
      </w:r>
      <w:r w:rsidR="00110293" w:rsidRPr="002D4655">
        <w:t xml:space="preserve">Член Конгресса может быть исключен из </w:t>
      </w:r>
      <w:r w:rsidR="007E40EC" w:rsidRPr="002D4655">
        <w:t>состава членов Конгресса</w:t>
      </w:r>
      <w:r w:rsidR="00110293" w:rsidRPr="002D4655">
        <w:t>: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если его деятельность несовместима с целями и задачами Конгресса и/или противоречит настоящему Уставу;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за совершение умышленных действий или бездействия, нанесших материальный ущерб имуществу Конгресса и/или ущерб его деловой репутации и/или материальный и моральный ущерб, ущерб деловой репутации его членам;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при отказе от уплаты взносов</w:t>
      </w:r>
      <w:r w:rsidR="00A87CCC" w:rsidRPr="002D4655">
        <w:t>, включая членские взносы,</w:t>
      </w:r>
      <w:r w:rsidRPr="002D4655">
        <w:t xml:space="preserve"> или систематической неуплаты их в установленные сроки.</w:t>
      </w:r>
    </w:p>
    <w:p w:rsidR="00110293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6.8.</w:t>
      </w:r>
      <w:r w:rsidRPr="002D4655">
        <w:tab/>
      </w:r>
      <w:r w:rsidR="000D660B" w:rsidRPr="002D4655">
        <w:t>Вопрос</w:t>
      </w:r>
      <w:r w:rsidR="00110293" w:rsidRPr="002D4655">
        <w:t xml:space="preserve"> об исключении из членов Конгресса рассматривается</w:t>
      </w:r>
      <w:r w:rsidR="000D660B" w:rsidRPr="002D4655">
        <w:t xml:space="preserve"> </w:t>
      </w:r>
      <w:r w:rsidR="00110293" w:rsidRPr="002D4655">
        <w:t>Совет</w:t>
      </w:r>
      <w:r w:rsidR="00AC2A41" w:rsidRPr="002D4655">
        <w:t>ом</w:t>
      </w:r>
      <w:r w:rsidR="00110293" w:rsidRPr="002D4655">
        <w:t xml:space="preserve"> Конгресса. Решение считается принятым, если за него проголосовало</w:t>
      </w:r>
      <w:r w:rsidR="000D660B" w:rsidRPr="002D4655">
        <w:t xml:space="preserve"> </w:t>
      </w:r>
      <w:r w:rsidR="002C0A26" w:rsidRPr="002D4655">
        <w:t>более половины членов Совета Конгресса</w:t>
      </w:r>
      <w:r w:rsidR="0019479A" w:rsidRPr="002D4655">
        <w:t>, присутствующих на заседании.</w:t>
      </w:r>
      <w:r w:rsidR="002C0A26" w:rsidRPr="002D4655">
        <w:t xml:space="preserve"> Права члена Конгресса прекращаются с момента принятия решения об исключении.</w:t>
      </w:r>
    </w:p>
    <w:p w:rsidR="00110293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6.9.</w:t>
      </w:r>
      <w:r w:rsidRPr="002D4655">
        <w:tab/>
      </w:r>
      <w:r w:rsidR="007E40EC" w:rsidRPr="002D4655">
        <w:t>Ч</w:t>
      </w:r>
      <w:r w:rsidR="00FF6CEF" w:rsidRPr="002D4655">
        <w:t>лены Конгресса имею</w:t>
      </w:r>
      <w:r w:rsidR="00110293" w:rsidRPr="002D4655">
        <w:t>т право: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участвовать </w:t>
      </w:r>
      <w:r w:rsidR="00595F49" w:rsidRPr="002D4655">
        <w:t xml:space="preserve">в </w:t>
      </w:r>
      <w:r w:rsidR="00C618E7" w:rsidRPr="002D4655">
        <w:t>управлении делами Конгресса</w:t>
      </w:r>
      <w:r w:rsidRPr="002D4655">
        <w:t>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вносить предложения по </w:t>
      </w:r>
      <w:r w:rsidR="00C618E7" w:rsidRPr="002D4655">
        <w:t>совершенствованию деятельности Конгресса</w:t>
      </w:r>
      <w:r w:rsidRPr="002D4655">
        <w:t>, обращаться с заявлениями в руководящие органы Конгресса, получать ответ по существу своего обращения в той же форме, в какой было сделано обращение;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получать информацию о деятельности Конгресса</w:t>
      </w:r>
      <w:r w:rsidR="00C618E7" w:rsidRPr="002D4655">
        <w:t xml:space="preserve"> в случаях и в порядке, предусмотренных законодательством и настоящим </w:t>
      </w:r>
      <w:r w:rsidR="00595F49" w:rsidRPr="002D4655">
        <w:t>У</w:t>
      </w:r>
      <w:r w:rsidR="00C618E7" w:rsidRPr="002D4655">
        <w:t>ставом</w:t>
      </w:r>
      <w:r w:rsidRPr="002D4655">
        <w:t>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безвозмездно передавать в собственность Конгресса принадлежащее ему имущество</w:t>
      </w:r>
      <w:r w:rsidR="005326C7" w:rsidRPr="002D4655">
        <w:t>,</w:t>
      </w:r>
      <w:r w:rsidR="00411376" w:rsidRPr="002D4655">
        <w:t xml:space="preserve"> </w:t>
      </w:r>
      <w:r w:rsidRPr="002D4655">
        <w:t xml:space="preserve">вносить </w:t>
      </w:r>
      <w:r w:rsidR="005326C7" w:rsidRPr="002D4655">
        <w:t xml:space="preserve">добровольные </w:t>
      </w:r>
      <w:r w:rsidRPr="002D4655">
        <w:t>целевые</w:t>
      </w:r>
      <w:r w:rsidR="005326C7" w:rsidRPr="002D4655">
        <w:t xml:space="preserve"> взносы, а также</w:t>
      </w:r>
      <w:r w:rsidR="00B215FA" w:rsidRPr="002D4655">
        <w:t xml:space="preserve"> иные </w:t>
      </w:r>
      <w:r w:rsidRPr="002D4655">
        <w:t>взносы в соответствии с действующим законодательством;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получать от Конгресса помощь в вопросах своей деятельности, участвовать в разработке и реализации программ и проектов, использовать их результаты на условиях, определяемых органами управления Конгресс</w:t>
      </w:r>
      <w:r w:rsidR="00411376" w:rsidRPr="002D4655">
        <w:t>а</w:t>
      </w:r>
      <w:r w:rsidRPr="002D4655">
        <w:t>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выйти из Конгресса</w:t>
      </w:r>
      <w:r w:rsidR="00132990" w:rsidRPr="002D4655">
        <w:t xml:space="preserve"> в любое время по своему усмотрению</w:t>
      </w:r>
      <w:r w:rsidRPr="002D4655">
        <w:t>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lastRenderedPageBreak/>
        <w:t>осуществлять иные права, предусмотренные законодательством</w:t>
      </w:r>
      <w:r w:rsidR="00132990" w:rsidRPr="002D4655">
        <w:t xml:space="preserve"> и</w:t>
      </w:r>
      <w:r w:rsidRPr="002D4655">
        <w:t xml:space="preserve"> настоящим Уставом.</w:t>
      </w:r>
    </w:p>
    <w:p w:rsidR="00110293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6.10.</w:t>
      </w:r>
      <w:r w:rsidRPr="002D4655">
        <w:tab/>
      </w:r>
      <w:r w:rsidR="007E40EC" w:rsidRPr="002D4655">
        <w:t>Ч</w:t>
      </w:r>
      <w:r w:rsidR="00110293" w:rsidRPr="002D4655">
        <w:t>лены Конгресса обязаны: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соблюдать Устав Конгресса;</w:t>
      </w:r>
    </w:p>
    <w:p w:rsidR="00C618E7" w:rsidRPr="002D4655" w:rsidRDefault="00C618E7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участвовать в образовании имущества Конгресса, в установленном порядке уплачивать членские и иные взносы, установленные Положением о членских взносах;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активно поддерживать деятельность Конгресса и участвовать в его работе;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выполнять решения руководящих органов и должностных лиц Конгресса, принятых в соответствии с настоящим Уставом;</w:t>
      </w:r>
    </w:p>
    <w:p w:rsidR="00110293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предоставлять Конгрессу сведения, необходимые для работы по достижению Конгрессом его</w:t>
      </w:r>
      <w:r w:rsidR="00FE3BAA" w:rsidRPr="002D4655">
        <w:t xml:space="preserve"> уставных</w:t>
      </w:r>
      <w:r w:rsidRPr="002D4655">
        <w:t xml:space="preserve"> целей и выполнения его задач;</w:t>
      </w:r>
    </w:p>
    <w:p w:rsidR="00110293" w:rsidRPr="002D4655" w:rsidRDefault="00C618E7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не совершать действия, заведомо направленные на причинение вреда Конгрессу и его деловой репутации</w:t>
      </w:r>
      <w:r w:rsidR="00110293" w:rsidRPr="002D4655">
        <w:t>;</w:t>
      </w:r>
    </w:p>
    <w:p w:rsidR="00C618E7" w:rsidRPr="002D4655" w:rsidRDefault="00110293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информировать Конгресс о возникновении обстоятельств, свидетельствующих о несоответствии требовани</w:t>
      </w:r>
      <w:r w:rsidR="00B63121" w:rsidRPr="002D4655">
        <w:t>ям</w:t>
      </w:r>
      <w:r w:rsidRPr="002D4655">
        <w:t xml:space="preserve"> к членам Конгресса, предусмотренны</w:t>
      </w:r>
      <w:r w:rsidR="00B63121" w:rsidRPr="002D4655">
        <w:t>м</w:t>
      </w:r>
      <w:r w:rsidRPr="002D4655">
        <w:t xml:space="preserve"> настоящим Уставом</w:t>
      </w:r>
      <w:r w:rsidR="00C618E7" w:rsidRPr="002D4655">
        <w:t>;</w:t>
      </w:r>
    </w:p>
    <w:p w:rsidR="00110293" w:rsidRPr="002D4655" w:rsidRDefault="00C618E7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осуществлять иные права, предусмотренные законодательством и настоящим Уставом</w:t>
      </w:r>
      <w:r w:rsidR="00110293" w:rsidRPr="002D4655">
        <w:t>.</w:t>
      </w:r>
    </w:p>
    <w:p w:rsidR="00FB4887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6.11.</w:t>
      </w:r>
      <w:r w:rsidRPr="002D4655">
        <w:tab/>
      </w:r>
      <w:r w:rsidR="00FB4887" w:rsidRPr="002D4655">
        <w:t>Члены Конгресса не имеют права на возврат имущества или денежных средств, внесенных ими в качестве взносов, кроме имущества, переданного во временное пользование.</w:t>
      </w:r>
    </w:p>
    <w:p w:rsidR="00B330F3" w:rsidRPr="002D4655" w:rsidRDefault="00B64CB7" w:rsidP="002D4285">
      <w:pPr>
        <w:pStyle w:val="a0"/>
        <w:numPr>
          <w:ilvl w:val="0"/>
          <w:numId w:val="0"/>
        </w:numPr>
        <w:ind w:left="851" w:hanging="851"/>
      </w:pPr>
      <w:r w:rsidRPr="002D4655">
        <w:t>6.1</w:t>
      </w:r>
      <w:r w:rsidR="00CE4465" w:rsidRPr="002D4655">
        <w:t>2</w:t>
      </w:r>
      <w:r w:rsidRPr="002D4655">
        <w:t>.</w:t>
      </w:r>
      <w:r w:rsidRPr="002D4655">
        <w:tab/>
      </w:r>
      <w:r w:rsidR="00B330F3" w:rsidRPr="002D4655">
        <w:t>За невыполнение или ненадлежащее выполнение членом Конгресса уставных обязанностей к нему могут применяться в порядке, установленном решением Ассамблеи Конгресса, меры ответственности в виде временного ограничения  отдельных прав, предусмотренных настоящим Уставом.</w:t>
      </w:r>
    </w:p>
    <w:p w:rsidR="00BB1D6C" w:rsidRPr="002D4655" w:rsidRDefault="00BB1D6C" w:rsidP="00331608">
      <w:pPr>
        <w:pStyle w:val="af3"/>
        <w:tabs>
          <w:tab w:val="left" w:pos="851"/>
        </w:tabs>
        <w:rPr>
          <w:lang w:val="ru-RU"/>
        </w:rPr>
      </w:pPr>
      <w:r w:rsidRPr="002D4655">
        <w:rPr>
          <w:lang w:val="ru-RU"/>
        </w:rPr>
        <w:t>7.</w:t>
      </w:r>
      <w:r w:rsidR="00331608" w:rsidRPr="002D4655">
        <w:rPr>
          <w:lang w:val="ru-RU"/>
        </w:rPr>
        <w:tab/>
      </w:r>
      <w:r w:rsidRPr="002D4655">
        <w:rPr>
          <w:lang w:val="ru-RU"/>
        </w:rPr>
        <w:t xml:space="preserve">ОРГАНЫ УПРАВЛЕНИЯ КОНГРЕССА </w:t>
      </w:r>
    </w:p>
    <w:p w:rsidR="00B330F3" w:rsidRPr="002D4655" w:rsidRDefault="00B330F3" w:rsidP="002D4285">
      <w:pPr>
        <w:pStyle w:val="a0"/>
        <w:numPr>
          <w:ilvl w:val="1"/>
          <w:numId w:val="30"/>
        </w:numPr>
        <w:ind w:left="851" w:hanging="851"/>
      </w:pPr>
      <w:r w:rsidRPr="002D4655">
        <w:t>Органами управления Конгресса являются:</w:t>
      </w:r>
    </w:p>
    <w:p w:rsidR="00B330F3" w:rsidRPr="002D4655" w:rsidRDefault="00B330F3" w:rsidP="002D4285">
      <w:pPr>
        <w:pStyle w:val="a"/>
        <w:tabs>
          <w:tab w:val="clear" w:pos="1134"/>
          <w:tab w:val="num" w:pos="1418"/>
        </w:tabs>
        <w:ind w:left="1276"/>
      </w:pPr>
      <w:r w:rsidRPr="002D4655">
        <w:t>Ассамблея Конгресса;</w:t>
      </w:r>
    </w:p>
    <w:p w:rsidR="00B330F3" w:rsidRPr="002D4655" w:rsidRDefault="00B330F3" w:rsidP="002D4285">
      <w:pPr>
        <w:pStyle w:val="a"/>
        <w:tabs>
          <w:tab w:val="clear" w:pos="1134"/>
          <w:tab w:val="num" w:pos="1418"/>
        </w:tabs>
        <w:ind w:left="1276"/>
      </w:pPr>
      <w:r w:rsidRPr="002D4655">
        <w:t>Совет Конгресса;</w:t>
      </w:r>
    </w:p>
    <w:p w:rsidR="00B330F3" w:rsidRPr="002D4655" w:rsidRDefault="0079263E" w:rsidP="002D4285">
      <w:pPr>
        <w:pStyle w:val="a"/>
        <w:tabs>
          <w:tab w:val="clear" w:pos="1134"/>
          <w:tab w:val="num" w:pos="1418"/>
        </w:tabs>
        <w:ind w:left="1276"/>
      </w:pPr>
      <w:r w:rsidRPr="002D4655">
        <w:t>Президент</w:t>
      </w:r>
      <w:r w:rsidR="00B330F3" w:rsidRPr="002D4655">
        <w:t xml:space="preserve"> Конгресса.</w:t>
      </w:r>
    </w:p>
    <w:p w:rsidR="007A5984" w:rsidRPr="002D4655" w:rsidRDefault="007A5984" w:rsidP="002D4285">
      <w:pPr>
        <w:pStyle w:val="a0"/>
        <w:numPr>
          <w:ilvl w:val="1"/>
          <w:numId w:val="30"/>
        </w:numPr>
        <w:ind w:left="851" w:hanging="851"/>
        <w:rPr>
          <w:rStyle w:val="af7"/>
          <w:rFonts w:asciiTheme="majorHAnsi" w:hAnsiTheme="majorHAnsi"/>
          <w:color w:val="17365D" w:themeColor="text2" w:themeShade="BF"/>
          <w:sz w:val="32"/>
          <w:szCs w:val="32"/>
        </w:rPr>
      </w:pPr>
      <w:r w:rsidRPr="002D4655">
        <w:rPr>
          <w:rStyle w:val="af7"/>
          <w:rFonts w:asciiTheme="majorHAnsi" w:hAnsiTheme="majorHAnsi"/>
          <w:color w:val="17365D" w:themeColor="text2" w:themeShade="BF"/>
          <w:sz w:val="32"/>
          <w:szCs w:val="32"/>
        </w:rPr>
        <w:t>Ассамблея Конгресса.</w:t>
      </w:r>
    </w:p>
    <w:p w:rsidR="003C01C8" w:rsidRPr="002D4655" w:rsidRDefault="00B330F3" w:rsidP="002D4285">
      <w:pPr>
        <w:pStyle w:val="a0"/>
        <w:numPr>
          <w:ilvl w:val="2"/>
          <w:numId w:val="30"/>
        </w:numPr>
        <w:ind w:left="851" w:hanging="851"/>
      </w:pPr>
      <w:r w:rsidRPr="002D4655">
        <w:t>Высшим органом управления Конгресса является Ассамблея Конгресса</w:t>
      </w:r>
      <w:r w:rsidR="00CE6626" w:rsidRPr="002D4655">
        <w:t xml:space="preserve">, состоящая из представителей </w:t>
      </w:r>
      <w:r w:rsidR="004D78AD" w:rsidRPr="002D4655">
        <w:t xml:space="preserve">всех </w:t>
      </w:r>
      <w:r w:rsidR="00CE6626" w:rsidRPr="002D4655">
        <w:t>членов Конгресса</w:t>
      </w:r>
      <w:r w:rsidRPr="002D4655">
        <w:t>.</w:t>
      </w:r>
      <w:r w:rsidR="00161E9F" w:rsidRPr="002D4655">
        <w:t xml:space="preserve"> </w:t>
      </w:r>
      <w:r w:rsidR="008F0449" w:rsidRPr="002D4655">
        <w:t>Основн</w:t>
      </w:r>
      <w:r w:rsidR="00F60EF3" w:rsidRPr="002D4655">
        <w:t>ой</w:t>
      </w:r>
      <w:r w:rsidR="008F0449" w:rsidRPr="002D4655">
        <w:t xml:space="preserve"> функци</w:t>
      </w:r>
      <w:r w:rsidR="00F60EF3" w:rsidRPr="002D4655">
        <w:t xml:space="preserve">ей </w:t>
      </w:r>
      <w:r w:rsidR="008F0449" w:rsidRPr="002D4655">
        <w:t>Ассамблеи Конгресса является обеспечение соблюдения Конгрессом целей, в интересах которых она создана.</w:t>
      </w:r>
    </w:p>
    <w:p w:rsidR="00762405" w:rsidRPr="002D4655" w:rsidRDefault="00762405" w:rsidP="002D4285">
      <w:pPr>
        <w:pStyle w:val="a0"/>
        <w:numPr>
          <w:ilvl w:val="2"/>
          <w:numId w:val="30"/>
        </w:numPr>
        <w:ind w:left="851" w:hanging="851"/>
      </w:pPr>
      <w:r w:rsidRPr="002D4655">
        <w:t xml:space="preserve">К исключительной компетенции Ассамблеи Конгресса относятся: </w:t>
      </w:r>
    </w:p>
    <w:p w:rsidR="00762405" w:rsidRPr="002D4655" w:rsidRDefault="00762405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lastRenderedPageBreak/>
        <w:t>утверждение Устава Конгресса и внесение в него изменений и дополнений;</w:t>
      </w:r>
    </w:p>
    <w:p w:rsidR="00762405" w:rsidRPr="002D4655" w:rsidRDefault="00762405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определение приоритетных направлений деятельности Конгресса, принципов формирования и использования его имущества;</w:t>
      </w:r>
    </w:p>
    <w:p w:rsidR="00762405" w:rsidRPr="002D4655" w:rsidRDefault="00762405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определение порядка приема в состав членов Конгресса и исключения из состава членов Конгресса;</w:t>
      </w:r>
    </w:p>
    <w:p w:rsidR="00762405" w:rsidRPr="002D4655" w:rsidRDefault="00762405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избрание членов Совета Конгресса, досрочное прекращение их полномочий; </w:t>
      </w:r>
    </w:p>
    <w:p w:rsidR="00762405" w:rsidRPr="002D4655" w:rsidRDefault="00762405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утверждение по представлению Совета Конгресса Президента Конгресса</w:t>
      </w:r>
      <w:r w:rsidR="00610CF3" w:rsidRPr="002D4655">
        <w:t>,</w:t>
      </w:r>
      <w:r w:rsidRPr="002D4655">
        <w:t xml:space="preserve"> досрочное прекращение </w:t>
      </w:r>
      <w:r w:rsidR="004A62EA" w:rsidRPr="002D4655">
        <w:t>его</w:t>
      </w:r>
      <w:r w:rsidRPr="002D4655">
        <w:t xml:space="preserve"> полномочий;</w:t>
      </w:r>
    </w:p>
    <w:p w:rsidR="00A86F3A" w:rsidRPr="002D4655" w:rsidRDefault="00A86F3A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утверждение </w:t>
      </w:r>
      <w:r w:rsidR="00224B8F" w:rsidRPr="002D4655">
        <w:t xml:space="preserve">по представлению Совета Конгресса </w:t>
      </w:r>
      <w:r w:rsidRPr="002D4655">
        <w:t>годо</w:t>
      </w:r>
      <w:r w:rsidR="00A87CCC" w:rsidRPr="002D4655">
        <w:t>вого отчета Конгресса и годовой бухгалтерской финансовой отчетности</w:t>
      </w:r>
      <w:r w:rsidRPr="002D4655">
        <w:t>;</w:t>
      </w:r>
    </w:p>
    <w:p w:rsidR="00AF31D4" w:rsidRPr="002D4655" w:rsidRDefault="00AF31D4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принятие решений о реорганизации и ликвидации Конгресса, о назначении ликвидационной комиссии (ликвидатора) и об утверждении ликвидационного баланса; </w:t>
      </w:r>
    </w:p>
    <w:p w:rsidR="00AF31D4" w:rsidRPr="002D4655" w:rsidRDefault="00AF31D4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утверждение аудиторской организации или индивидуального аудитора;</w:t>
      </w:r>
    </w:p>
    <w:p w:rsidR="00FA267C" w:rsidRPr="002D4655" w:rsidRDefault="00762405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принятие решений о порядке определения размера и способа уплаты членских взносов</w:t>
      </w:r>
      <w:r w:rsidR="00143797">
        <w:t>, утверждение Положения о членских взносах</w:t>
      </w:r>
      <w:r w:rsidR="00FA267C" w:rsidRPr="002D4655">
        <w:t>;</w:t>
      </w:r>
    </w:p>
    <w:p w:rsidR="00762405" w:rsidRPr="002D4655" w:rsidRDefault="00FA267C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принятие решений</w:t>
      </w:r>
      <w:r w:rsidR="00762405" w:rsidRPr="002D4655">
        <w:t xml:space="preserve"> о</w:t>
      </w:r>
      <w:r w:rsidR="00A86F3A" w:rsidRPr="002D4655">
        <w:t xml:space="preserve"> внесении</w:t>
      </w:r>
      <w:r w:rsidR="00762405" w:rsidRPr="002D4655">
        <w:t xml:space="preserve"> дополнительных имущественных взнос</w:t>
      </w:r>
      <w:r w:rsidR="00A86F3A" w:rsidRPr="002D4655">
        <w:t>ов</w:t>
      </w:r>
      <w:r w:rsidR="00762405" w:rsidRPr="002D4655">
        <w:t xml:space="preserve"> членов Конгресса в имущество Конгресса;</w:t>
      </w:r>
    </w:p>
    <w:p w:rsidR="00C10CEE" w:rsidRPr="002D4655" w:rsidRDefault="00C10CEE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установление количественного состава Контрольной Комиссии Конгресса, избрание ее членов и досрочное прекращение их полномочий;</w:t>
      </w:r>
    </w:p>
    <w:p w:rsidR="00C10CEE" w:rsidRPr="002D4655" w:rsidRDefault="00C10CEE" w:rsidP="00C10CEE">
      <w:pPr>
        <w:pStyle w:val="a"/>
        <w:tabs>
          <w:tab w:val="clear" w:pos="1134"/>
          <w:tab w:val="num" w:pos="1276"/>
        </w:tabs>
        <w:ind w:left="1276"/>
      </w:pPr>
      <w:r w:rsidRPr="002D4655">
        <w:t>рассмотрение и утверждение отчетов о деятельности Совета Конгресса;</w:t>
      </w:r>
    </w:p>
    <w:p w:rsidR="00762405" w:rsidRPr="002D4655" w:rsidRDefault="00CE4465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принятие решений по другим вопросам, отнесенным действующим законодательством к исключительной компетенции высшего органа управления корпорацией</w:t>
      </w:r>
      <w:r w:rsidR="00762405" w:rsidRPr="002D4655">
        <w:t>.</w:t>
      </w:r>
    </w:p>
    <w:p w:rsidR="003C01C8" w:rsidRPr="002D4655" w:rsidRDefault="00932CC7" w:rsidP="002D4285">
      <w:pPr>
        <w:pStyle w:val="ac"/>
        <w:numPr>
          <w:ilvl w:val="2"/>
          <w:numId w:val="30"/>
        </w:numPr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Ассамблея правомочна рассматривать любые </w:t>
      </w:r>
      <w:r w:rsidR="00470690" w:rsidRPr="002D4655">
        <w:rPr>
          <w:sz w:val="28"/>
          <w:szCs w:val="28"/>
          <w:lang w:val="ru-RU"/>
        </w:rPr>
        <w:t xml:space="preserve">другие </w:t>
      </w:r>
      <w:r w:rsidRPr="002D4655">
        <w:rPr>
          <w:sz w:val="28"/>
          <w:szCs w:val="28"/>
          <w:lang w:val="ru-RU"/>
        </w:rPr>
        <w:t>вопросы, относящиеся к деятельности Конгресса, в том числе</w:t>
      </w:r>
      <w:r w:rsidR="003B71AF" w:rsidRPr="002D4655">
        <w:rPr>
          <w:sz w:val="28"/>
          <w:szCs w:val="28"/>
          <w:lang w:val="ru-RU"/>
        </w:rPr>
        <w:t xml:space="preserve"> прямо</w:t>
      </w:r>
      <w:r w:rsidRPr="002D4655">
        <w:rPr>
          <w:sz w:val="28"/>
          <w:szCs w:val="28"/>
          <w:lang w:val="ru-RU"/>
        </w:rPr>
        <w:t xml:space="preserve"> </w:t>
      </w:r>
      <w:r w:rsidR="003C01C8" w:rsidRPr="002D4655">
        <w:rPr>
          <w:sz w:val="28"/>
          <w:szCs w:val="28"/>
          <w:lang w:val="ru-RU"/>
        </w:rPr>
        <w:t>не отнесенны</w:t>
      </w:r>
      <w:r w:rsidR="003A603E" w:rsidRPr="002D4655">
        <w:rPr>
          <w:sz w:val="28"/>
          <w:szCs w:val="28"/>
          <w:lang w:val="ru-RU"/>
        </w:rPr>
        <w:t>е</w:t>
      </w:r>
      <w:r w:rsidR="003C01C8" w:rsidRPr="002D4655">
        <w:rPr>
          <w:sz w:val="28"/>
          <w:szCs w:val="28"/>
          <w:lang w:val="ru-RU"/>
        </w:rPr>
        <w:t xml:space="preserve"> к ее компетенции.</w:t>
      </w:r>
    </w:p>
    <w:p w:rsidR="000C66E3" w:rsidRPr="002D4655" w:rsidRDefault="00B330F3" w:rsidP="000C66E3">
      <w:pPr>
        <w:pStyle w:val="ac"/>
        <w:numPr>
          <w:ilvl w:val="2"/>
          <w:numId w:val="30"/>
        </w:numPr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Ассамблея Конгресса созывается не реже одного раза в год.</w:t>
      </w:r>
      <w:r w:rsidR="000C66E3" w:rsidRPr="002D4655">
        <w:rPr>
          <w:sz w:val="28"/>
          <w:szCs w:val="28"/>
          <w:lang w:val="ru-RU"/>
        </w:rPr>
        <w:t xml:space="preserve"> Дата и место проведения Ассамблеи Конгресса определяется в решении Совета Конгресса.</w:t>
      </w:r>
    </w:p>
    <w:p w:rsidR="003C01C8" w:rsidRPr="002D4655" w:rsidRDefault="00B330F3" w:rsidP="002D4285">
      <w:pPr>
        <w:pStyle w:val="ac"/>
        <w:numPr>
          <w:ilvl w:val="2"/>
          <w:numId w:val="30"/>
        </w:numPr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Внеочередная Ассамблея </w:t>
      </w:r>
      <w:r w:rsidR="00CC1B65" w:rsidRPr="002D4655">
        <w:rPr>
          <w:sz w:val="28"/>
          <w:szCs w:val="28"/>
          <w:lang w:val="ru-RU"/>
        </w:rPr>
        <w:t xml:space="preserve">Конгресса </w:t>
      </w:r>
      <w:r w:rsidRPr="002D4655">
        <w:rPr>
          <w:sz w:val="28"/>
          <w:szCs w:val="28"/>
          <w:lang w:val="ru-RU"/>
        </w:rPr>
        <w:t xml:space="preserve">созывается </w:t>
      </w:r>
      <w:r w:rsidR="006F77D0" w:rsidRPr="002D4655">
        <w:rPr>
          <w:sz w:val="28"/>
          <w:szCs w:val="28"/>
          <w:lang w:val="ru-RU"/>
        </w:rPr>
        <w:t xml:space="preserve">Советом </w:t>
      </w:r>
      <w:r w:rsidRPr="002D4655">
        <w:rPr>
          <w:sz w:val="28"/>
          <w:szCs w:val="28"/>
          <w:lang w:val="ru-RU"/>
        </w:rPr>
        <w:t>Конгресса по его собственной инициативе</w:t>
      </w:r>
      <w:r w:rsidR="00132990" w:rsidRPr="002D4655">
        <w:rPr>
          <w:sz w:val="28"/>
          <w:szCs w:val="28"/>
          <w:lang w:val="ru-RU"/>
        </w:rPr>
        <w:t xml:space="preserve"> или </w:t>
      </w:r>
      <w:r w:rsidRPr="002D4655">
        <w:rPr>
          <w:sz w:val="28"/>
          <w:szCs w:val="28"/>
          <w:lang w:val="ru-RU"/>
        </w:rPr>
        <w:t xml:space="preserve">по требованию </w:t>
      </w:r>
      <w:r w:rsidR="0079263E" w:rsidRPr="002D4655">
        <w:rPr>
          <w:sz w:val="28"/>
          <w:szCs w:val="28"/>
          <w:lang w:val="ru-RU"/>
        </w:rPr>
        <w:t>Президента</w:t>
      </w:r>
      <w:r w:rsidRPr="002D4655">
        <w:rPr>
          <w:sz w:val="28"/>
          <w:szCs w:val="28"/>
          <w:lang w:val="ru-RU"/>
        </w:rPr>
        <w:t xml:space="preserve"> Конгресса.</w:t>
      </w:r>
    </w:p>
    <w:p w:rsidR="003C01C8" w:rsidRPr="002D4655" w:rsidRDefault="0057010C" w:rsidP="002D4285">
      <w:pPr>
        <w:pStyle w:val="ac"/>
        <w:numPr>
          <w:ilvl w:val="2"/>
          <w:numId w:val="30"/>
        </w:numPr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proofErr w:type="gramStart"/>
      <w:r w:rsidRPr="002D4655">
        <w:rPr>
          <w:sz w:val="28"/>
          <w:szCs w:val="28"/>
          <w:lang w:val="ru-RU"/>
        </w:rPr>
        <w:t>Ассамблея может быть проведена в очной или заочной формах.</w:t>
      </w:r>
      <w:proofErr w:type="gramEnd"/>
      <w:r w:rsidRPr="002D4655">
        <w:rPr>
          <w:sz w:val="28"/>
          <w:szCs w:val="28"/>
          <w:lang w:val="ru-RU"/>
        </w:rPr>
        <w:t xml:space="preserve"> Решения по вопросам, предусмотренным </w:t>
      </w:r>
      <w:r w:rsidR="00AF31D4" w:rsidRPr="002D4655">
        <w:rPr>
          <w:sz w:val="28"/>
          <w:szCs w:val="28"/>
          <w:lang w:val="ru-RU"/>
        </w:rPr>
        <w:t>абзацами 2-</w:t>
      </w:r>
      <w:r w:rsidR="00C10CEE" w:rsidRPr="002D4655">
        <w:rPr>
          <w:sz w:val="28"/>
          <w:szCs w:val="28"/>
          <w:lang w:val="ru-RU"/>
        </w:rPr>
        <w:t>11</w:t>
      </w:r>
      <w:r w:rsidR="00AF31D4" w:rsidRPr="002D4655">
        <w:rPr>
          <w:sz w:val="28"/>
          <w:szCs w:val="28"/>
          <w:lang w:val="ru-RU"/>
        </w:rPr>
        <w:t xml:space="preserve"> пункта 7.2.2.</w:t>
      </w:r>
      <w:r w:rsidRPr="002D4655">
        <w:rPr>
          <w:sz w:val="28"/>
          <w:szCs w:val="28"/>
          <w:lang w:val="ru-RU"/>
        </w:rPr>
        <w:t xml:space="preserve"> </w:t>
      </w:r>
      <w:r w:rsidR="00AF31D4" w:rsidRPr="002D4655">
        <w:rPr>
          <w:sz w:val="28"/>
          <w:szCs w:val="28"/>
          <w:lang w:val="ru-RU"/>
        </w:rPr>
        <w:t xml:space="preserve">настоящего Устава </w:t>
      </w:r>
      <w:r w:rsidRPr="002D4655">
        <w:rPr>
          <w:sz w:val="28"/>
          <w:szCs w:val="28"/>
          <w:lang w:val="ru-RU"/>
        </w:rPr>
        <w:t xml:space="preserve">принимаются только в очной форме. </w:t>
      </w:r>
    </w:p>
    <w:p w:rsidR="005326C7" w:rsidRPr="002D4655" w:rsidRDefault="005326C7" w:rsidP="002D4285">
      <w:pPr>
        <w:pStyle w:val="ac"/>
        <w:numPr>
          <w:ilvl w:val="2"/>
          <w:numId w:val="30"/>
        </w:numPr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proofErr w:type="gramStart"/>
      <w:r w:rsidRPr="002D4655">
        <w:rPr>
          <w:bCs/>
          <w:sz w:val="28"/>
          <w:szCs w:val="28"/>
          <w:lang w:val="ru-RU"/>
        </w:rPr>
        <w:t xml:space="preserve">При проведении Ассамблеи в очной форме (совместного присутствия для обсуждения вопросов повестки дня и принятия решений по вопросам, поставленным на голосование) могут использоваться информационные и коммуникационные технологии, позволяющие обеспечить возможность дистанционного участия на заседании Ассамблеи Конгресса, обсуждения </w:t>
      </w:r>
      <w:r w:rsidRPr="002D4655">
        <w:rPr>
          <w:bCs/>
          <w:sz w:val="28"/>
          <w:szCs w:val="28"/>
          <w:lang w:val="ru-RU"/>
        </w:rPr>
        <w:lastRenderedPageBreak/>
        <w:t>вопросов повестки дня и принятия решений по вопросам, поставленным на голосование, без присутствия в месте проведения заседания.</w:t>
      </w:r>
      <w:proofErr w:type="gramEnd"/>
    </w:p>
    <w:p w:rsidR="003C01C8" w:rsidRPr="002D4655" w:rsidRDefault="00C10CEE" w:rsidP="002D4285">
      <w:pPr>
        <w:pStyle w:val="ac"/>
        <w:numPr>
          <w:ilvl w:val="2"/>
          <w:numId w:val="30"/>
        </w:numPr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Не позднее, чем за 30 дней до</w:t>
      </w:r>
      <w:r w:rsidR="00132990" w:rsidRPr="002D4655">
        <w:rPr>
          <w:sz w:val="28"/>
          <w:szCs w:val="28"/>
          <w:lang w:val="ru-RU"/>
        </w:rPr>
        <w:t xml:space="preserve"> проведени</w:t>
      </w:r>
      <w:r w:rsidRPr="002D4655">
        <w:rPr>
          <w:sz w:val="28"/>
          <w:szCs w:val="28"/>
          <w:lang w:val="ru-RU"/>
        </w:rPr>
        <w:t>я</w:t>
      </w:r>
      <w:r w:rsidR="005B5EE5" w:rsidRPr="002D4655">
        <w:rPr>
          <w:sz w:val="28"/>
          <w:szCs w:val="28"/>
          <w:lang w:val="ru-RU"/>
        </w:rPr>
        <w:t xml:space="preserve"> Ассамблеи</w:t>
      </w:r>
      <w:r w:rsidR="009C348A" w:rsidRPr="002D4655">
        <w:rPr>
          <w:sz w:val="28"/>
          <w:szCs w:val="28"/>
          <w:lang w:val="ru-RU"/>
        </w:rPr>
        <w:t xml:space="preserve"> </w:t>
      </w:r>
      <w:r w:rsidR="00132990" w:rsidRPr="002D4655">
        <w:rPr>
          <w:sz w:val="28"/>
          <w:szCs w:val="28"/>
          <w:lang w:val="ru-RU"/>
        </w:rPr>
        <w:t>членам</w:t>
      </w:r>
      <w:r w:rsidR="005B5EE5" w:rsidRPr="002D4655">
        <w:rPr>
          <w:sz w:val="28"/>
          <w:szCs w:val="28"/>
          <w:lang w:val="ru-RU"/>
        </w:rPr>
        <w:t xml:space="preserve"> Конгресса направляется</w:t>
      </w:r>
      <w:r w:rsidR="009C348A" w:rsidRPr="002D4655">
        <w:rPr>
          <w:sz w:val="28"/>
          <w:szCs w:val="28"/>
          <w:lang w:val="ru-RU"/>
        </w:rPr>
        <w:t xml:space="preserve"> уведомление письмом, посредством электронной почты или любым другим способом, гарантирующим своевременное получение уведомления адресатом. В уведомлении указывается </w:t>
      </w:r>
      <w:r w:rsidR="00646D57" w:rsidRPr="002D4655">
        <w:rPr>
          <w:sz w:val="28"/>
          <w:szCs w:val="28"/>
          <w:lang w:val="ru-RU"/>
        </w:rPr>
        <w:t xml:space="preserve">форма, </w:t>
      </w:r>
      <w:r w:rsidR="00132990" w:rsidRPr="002D4655">
        <w:rPr>
          <w:sz w:val="28"/>
          <w:szCs w:val="28"/>
          <w:lang w:val="ru-RU"/>
        </w:rPr>
        <w:t xml:space="preserve"> </w:t>
      </w:r>
      <w:r w:rsidR="00646D57" w:rsidRPr="002D4655">
        <w:rPr>
          <w:sz w:val="28"/>
          <w:szCs w:val="28"/>
          <w:lang w:val="ru-RU"/>
        </w:rPr>
        <w:t xml:space="preserve">дата, </w:t>
      </w:r>
      <w:r w:rsidR="009C348A" w:rsidRPr="002D4655">
        <w:rPr>
          <w:sz w:val="28"/>
          <w:szCs w:val="28"/>
          <w:lang w:val="ru-RU"/>
        </w:rPr>
        <w:t xml:space="preserve">время и место проведения Ассамблеи, а также </w:t>
      </w:r>
      <w:r w:rsidR="000C66E3" w:rsidRPr="002D4655">
        <w:rPr>
          <w:sz w:val="28"/>
          <w:szCs w:val="28"/>
          <w:lang w:val="ru-RU"/>
        </w:rPr>
        <w:t>предлагаемая повестка дня</w:t>
      </w:r>
      <w:r w:rsidR="009C348A" w:rsidRPr="002D4655">
        <w:rPr>
          <w:sz w:val="28"/>
          <w:szCs w:val="28"/>
          <w:lang w:val="ru-RU"/>
        </w:rPr>
        <w:t>.</w:t>
      </w:r>
    </w:p>
    <w:p w:rsidR="0057010C" w:rsidRPr="002D4655" w:rsidRDefault="0057010C" w:rsidP="002D4285">
      <w:pPr>
        <w:pStyle w:val="ac"/>
        <w:numPr>
          <w:ilvl w:val="2"/>
          <w:numId w:val="30"/>
        </w:numPr>
        <w:tabs>
          <w:tab w:val="left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В уведомлении о проведении </w:t>
      </w:r>
      <w:r w:rsidR="001871FA" w:rsidRPr="002D4655">
        <w:rPr>
          <w:sz w:val="28"/>
          <w:szCs w:val="28"/>
          <w:lang w:val="ru-RU"/>
        </w:rPr>
        <w:t xml:space="preserve">Ассамблеи в форме </w:t>
      </w:r>
      <w:r w:rsidRPr="002D4655">
        <w:rPr>
          <w:sz w:val="28"/>
          <w:szCs w:val="28"/>
          <w:lang w:val="ru-RU"/>
        </w:rPr>
        <w:t>заочного голосования дополнительно указывается:</w:t>
      </w:r>
    </w:p>
    <w:p w:rsidR="0057010C" w:rsidRPr="002D4655" w:rsidRDefault="0057010C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перечень выносимых на голосование вопросов;</w:t>
      </w:r>
    </w:p>
    <w:p w:rsidR="0057010C" w:rsidRPr="002D4655" w:rsidRDefault="0057010C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информация (материалы) или порядок ознакомления с информацией (материалами) подлежащей представлению при подготовке к проведению голосования и адрес, по которому с ней можно ознакомиться;</w:t>
      </w:r>
    </w:p>
    <w:p w:rsidR="0057010C" w:rsidRPr="002D4655" w:rsidRDefault="0057010C" w:rsidP="002D4285">
      <w:pPr>
        <w:pStyle w:val="a"/>
        <w:tabs>
          <w:tab w:val="clear" w:pos="1134"/>
          <w:tab w:val="num" w:pos="1276"/>
        </w:tabs>
        <w:ind w:left="1276"/>
      </w:pPr>
      <w:r w:rsidRPr="002D4655">
        <w:t>срок окончания процедуры голосования (срок окончания приема бюллетеней с итогами голосования);</w:t>
      </w:r>
    </w:p>
    <w:p w:rsidR="0057010C" w:rsidRPr="002D4655" w:rsidRDefault="0057010C" w:rsidP="00B51819">
      <w:pPr>
        <w:pStyle w:val="a"/>
        <w:tabs>
          <w:tab w:val="clear" w:pos="1134"/>
          <w:tab w:val="num" w:pos="1276"/>
        </w:tabs>
        <w:ind w:left="1276"/>
      </w:pPr>
      <w:r w:rsidRPr="002D4655">
        <w:t>информация об адресе, по которому необходимо напр</w:t>
      </w:r>
      <w:r w:rsidR="00B51819" w:rsidRPr="002D4655">
        <w:t>авить бюллетень для голосования</w:t>
      </w:r>
      <w:r w:rsidRPr="002D4655">
        <w:t xml:space="preserve">. </w:t>
      </w:r>
    </w:p>
    <w:p w:rsidR="003C01C8" w:rsidRPr="002D4655" w:rsidRDefault="0057010C" w:rsidP="00331608">
      <w:pPr>
        <w:pStyle w:val="ac"/>
        <w:numPr>
          <w:ilvl w:val="2"/>
          <w:numId w:val="30"/>
        </w:numPr>
        <w:tabs>
          <w:tab w:val="left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Члены Конгресса, составляющие не менее одной трети от общего числа членов Конгресса не позднее, чем за </w:t>
      </w:r>
      <w:r w:rsidR="00132990" w:rsidRPr="002D4655">
        <w:rPr>
          <w:sz w:val="28"/>
          <w:szCs w:val="28"/>
          <w:lang w:val="ru-RU"/>
        </w:rPr>
        <w:t>15 дней</w:t>
      </w:r>
      <w:r w:rsidRPr="002D4655">
        <w:rPr>
          <w:sz w:val="28"/>
          <w:szCs w:val="28"/>
          <w:lang w:val="ru-RU"/>
        </w:rPr>
        <w:t xml:space="preserve"> до установленного в уведомлении срока</w:t>
      </w:r>
      <w:r w:rsidR="001871FA" w:rsidRPr="002D4655">
        <w:rPr>
          <w:sz w:val="28"/>
          <w:szCs w:val="28"/>
          <w:lang w:val="ru-RU"/>
        </w:rPr>
        <w:t xml:space="preserve"> проведения Ассамблеи (или</w:t>
      </w:r>
      <w:r w:rsidRPr="002D4655">
        <w:rPr>
          <w:sz w:val="28"/>
          <w:szCs w:val="28"/>
          <w:lang w:val="ru-RU"/>
        </w:rPr>
        <w:t xml:space="preserve"> окончания процедуры голосования</w:t>
      </w:r>
      <w:r w:rsidR="001871FA" w:rsidRPr="002D4655">
        <w:rPr>
          <w:sz w:val="28"/>
          <w:szCs w:val="28"/>
          <w:lang w:val="ru-RU"/>
        </w:rPr>
        <w:t>)</w:t>
      </w:r>
      <w:r w:rsidRPr="002D4655">
        <w:rPr>
          <w:sz w:val="28"/>
          <w:szCs w:val="28"/>
          <w:lang w:val="ru-RU"/>
        </w:rPr>
        <w:t xml:space="preserve"> могут вносить предложения о включении в </w:t>
      </w:r>
      <w:r w:rsidR="00132990" w:rsidRPr="002D4655">
        <w:rPr>
          <w:sz w:val="28"/>
          <w:szCs w:val="28"/>
          <w:lang w:val="ru-RU"/>
        </w:rPr>
        <w:t>проект повестки</w:t>
      </w:r>
      <w:r w:rsidRPr="002D4655">
        <w:rPr>
          <w:sz w:val="28"/>
          <w:szCs w:val="28"/>
          <w:lang w:val="ru-RU"/>
        </w:rPr>
        <w:t xml:space="preserve"> дня дополнительных вопросов. </w:t>
      </w:r>
      <w:r w:rsidR="00132990" w:rsidRPr="002D4655">
        <w:rPr>
          <w:sz w:val="28"/>
          <w:szCs w:val="28"/>
          <w:lang w:val="ru-RU"/>
        </w:rPr>
        <w:t xml:space="preserve">Проект измененной повестки </w:t>
      </w:r>
      <w:r w:rsidRPr="002D4655">
        <w:rPr>
          <w:sz w:val="28"/>
          <w:szCs w:val="28"/>
          <w:lang w:val="ru-RU"/>
        </w:rPr>
        <w:t xml:space="preserve">дня </w:t>
      </w:r>
      <w:r w:rsidR="00132990" w:rsidRPr="002D4655">
        <w:rPr>
          <w:sz w:val="28"/>
          <w:szCs w:val="28"/>
          <w:lang w:val="ru-RU"/>
        </w:rPr>
        <w:t xml:space="preserve">направляется </w:t>
      </w:r>
      <w:r w:rsidR="00B51819" w:rsidRPr="002D4655">
        <w:rPr>
          <w:sz w:val="28"/>
          <w:szCs w:val="28"/>
          <w:lang w:val="ru-RU"/>
        </w:rPr>
        <w:t xml:space="preserve">всем членам Конгресса посредством электронной почты </w:t>
      </w:r>
      <w:r w:rsidRPr="002D4655">
        <w:rPr>
          <w:sz w:val="28"/>
          <w:szCs w:val="28"/>
          <w:lang w:val="ru-RU"/>
        </w:rPr>
        <w:t>не позднее, чем за 1</w:t>
      </w:r>
      <w:r w:rsidR="00132990" w:rsidRPr="002D4655">
        <w:rPr>
          <w:sz w:val="28"/>
          <w:szCs w:val="28"/>
          <w:lang w:val="ru-RU"/>
        </w:rPr>
        <w:t>0</w:t>
      </w:r>
      <w:r w:rsidRPr="002D4655">
        <w:rPr>
          <w:sz w:val="28"/>
          <w:szCs w:val="28"/>
          <w:lang w:val="ru-RU"/>
        </w:rPr>
        <w:t xml:space="preserve"> дней до </w:t>
      </w:r>
      <w:r w:rsidR="001871FA" w:rsidRPr="002D4655">
        <w:rPr>
          <w:sz w:val="28"/>
          <w:szCs w:val="28"/>
          <w:lang w:val="ru-RU"/>
        </w:rPr>
        <w:t xml:space="preserve">даты проведения Ассамблеи (или </w:t>
      </w:r>
      <w:r w:rsidRPr="002D4655">
        <w:rPr>
          <w:sz w:val="28"/>
          <w:szCs w:val="28"/>
          <w:lang w:val="ru-RU"/>
        </w:rPr>
        <w:t>срока ок</w:t>
      </w:r>
      <w:r w:rsidR="00B51819" w:rsidRPr="002D4655">
        <w:rPr>
          <w:sz w:val="28"/>
          <w:szCs w:val="28"/>
          <w:lang w:val="ru-RU"/>
        </w:rPr>
        <w:t>ончания процедуры голосования</w:t>
      </w:r>
      <w:r w:rsidR="001871FA" w:rsidRPr="002D4655">
        <w:rPr>
          <w:sz w:val="28"/>
          <w:szCs w:val="28"/>
          <w:lang w:val="ru-RU"/>
        </w:rPr>
        <w:t>)</w:t>
      </w:r>
      <w:r w:rsidRPr="002D4655">
        <w:rPr>
          <w:sz w:val="28"/>
          <w:szCs w:val="28"/>
          <w:lang w:val="ru-RU"/>
        </w:rPr>
        <w:t>.</w:t>
      </w:r>
    </w:p>
    <w:p w:rsidR="003C01C8" w:rsidRPr="002D4655" w:rsidRDefault="00B330F3" w:rsidP="00331608">
      <w:pPr>
        <w:pStyle w:val="ac"/>
        <w:numPr>
          <w:ilvl w:val="2"/>
          <w:numId w:val="30"/>
        </w:numPr>
        <w:tabs>
          <w:tab w:val="left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Ассамблея Конгресса считается правомочной, если </w:t>
      </w:r>
      <w:r w:rsidR="00646D57" w:rsidRPr="002D4655">
        <w:rPr>
          <w:sz w:val="28"/>
          <w:szCs w:val="28"/>
          <w:lang w:val="ru-RU"/>
        </w:rPr>
        <w:t>в ней приняли участие</w:t>
      </w:r>
      <w:r w:rsidR="00050E19" w:rsidRPr="002D4655">
        <w:rPr>
          <w:sz w:val="28"/>
          <w:szCs w:val="28"/>
          <w:lang w:val="ru-RU"/>
        </w:rPr>
        <w:t xml:space="preserve"> более половины </w:t>
      </w:r>
      <w:r w:rsidR="00356E54" w:rsidRPr="002D4655">
        <w:rPr>
          <w:sz w:val="28"/>
          <w:szCs w:val="28"/>
          <w:lang w:val="ru-RU"/>
        </w:rPr>
        <w:t>членов Конгресса</w:t>
      </w:r>
      <w:r w:rsidRPr="002D4655">
        <w:rPr>
          <w:sz w:val="28"/>
          <w:szCs w:val="28"/>
          <w:lang w:val="ru-RU"/>
        </w:rPr>
        <w:t>.</w:t>
      </w:r>
      <w:r w:rsidR="007F70C7" w:rsidRPr="002D4655">
        <w:rPr>
          <w:sz w:val="28"/>
          <w:szCs w:val="28"/>
          <w:lang w:val="ru-RU"/>
        </w:rPr>
        <w:t xml:space="preserve"> При отсутствии кворума Советом Конгресса утверждается форма</w:t>
      </w:r>
      <w:r w:rsidR="00646D57" w:rsidRPr="002D4655">
        <w:rPr>
          <w:sz w:val="28"/>
          <w:szCs w:val="28"/>
          <w:lang w:val="ru-RU"/>
        </w:rPr>
        <w:t>, дата, время</w:t>
      </w:r>
      <w:r w:rsidR="007F70C7" w:rsidRPr="002D4655">
        <w:rPr>
          <w:sz w:val="28"/>
          <w:szCs w:val="28"/>
          <w:lang w:val="ru-RU"/>
        </w:rPr>
        <w:t xml:space="preserve"> </w:t>
      </w:r>
      <w:r w:rsidR="00646D57" w:rsidRPr="002D4655">
        <w:rPr>
          <w:sz w:val="28"/>
          <w:szCs w:val="28"/>
          <w:lang w:val="ru-RU"/>
        </w:rPr>
        <w:t xml:space="preserve">и место </w:t>
      </w:r>
      <w:r w:rsidR="007F70C7" w:rsidRPr="002D4655">
        <w:rPr>
          <w:sz w:val="28"/>
          <w:szCs w:val="28"/>
          <w:lang w:val="ru-RU"/>
        </w:rPr>
        <w:t>проведения ново</w:t>
      </w:r>
      <w:r w:rsidR="00646D57" w:rsidRPr="002D4655">
        <w:rPr>
          <w:sz w:val="28"/>
          <w:szCs w:val="28"/>
          <w:lang w:val="ru-RU"/>
        </w:rPr>
        <w:t>й</w:t>
      </w:r>
      <w:r w:rsidR="007F70C7" w:rsidRPr="002D4655">
        <w:rPr>
          <w:sz w:val="28"/>
          <w:szCs w:val="28"/>
          <w:lang w:val="ru-RU"/>
        </w:rPr>
        <w:t xml:space="preserve"> Ассамблеи.</w:t>
      </w:r>
      <w:r w:rsidR="00646D57" w:rsidRPr="002D4655">
        <w:rPr>
          <w:sz w:val="28"/>
          <w:szCs w:val="28"/>
          <w:lang w:val="ru-RU"/>
        </w:rPr>
        <w:t xml:space="preserve"> </w:t>
      </w:r>
    </w:p>
    <w:p w:rsidR="003C01C8" w:rsidRPr="002D4655" w:rsidRDefault="00B330F3" w:rsidP="00331608">
      <w:pPr>
        <w:pStyle w:val="ac"/>
        <w:numPr>
          <w:ilvl w:val="2"/>
          <w:numId w:val="30"/>
        </w:numPr>
        <w:tabs>
          <w:tab w:val="left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Решения </w:t>
      </w:r>
      <w:r w:rsidR="0079263E" w:rsidRPr="002D4655">
        <w:rPr>
          <w:sz w:val="28"/>
          <w:szCs w:val="28"/>
          <w:lang w:val="ru-RU"/>
        </w:rPr>
        <w:t>Ассамблеи Конгресса по вопросам</w:t>
      </w:r>
      <w:r w:rsidRPr="002D4655">
        <w:rPr>
          <w:sz w:val="28"/>
          <w:szCs w:val="28"/>
          <w:lang w:val="ru-RU"/>
        </w:rPr>
        <w:t xml:space="preserve"> </w:t>
      </w:r>
      <w:r w:rsidR="009B4094" w:rsidRPr="002D4655">
        <w:rPr>
          <w:sz w:val="28"/>
          <w:szCs w:val="28"/>
          <w:lang w:val="ru-RU"/>
        </w:rPr>
        <w:t xml:space="preserve">исключительной компетенции </w:t>
      </w:r>
      <w:r w:rsidRPr="002D4655">
        <w:rPr>
          <w:sz w:val="28"/>
          <w:szCs w:val="28"/>
          <w:lang w:val="ru-RU"/>
        </w:rPr>
        <w:t xml:space="preserve">считаются принятыми, если за них проголосовало более двух третей присутствующих </w:t>
      </w:r>
      <w:r w:rsidR="008F2C71" w:rsidRPr="002D4655">
        <w:rPr>
          <w:sz w:val="28"/>
          <w:szCs w:val="28"/>
          <w:lang w:val="ru-RU"/>
        </w:rPr>
        <w:t>представителей членов Конгресса</w:t>
      </w:r>
      <w:r w:rsidRPr="002D4655">
        <w:rPr>
          <w:sz w:val="28"/>
          <w:szCs w:val="28"/>
          <w:lang w:val="ru-RU"/>
        </w:rPr>
        <w:t>.</w:t>
      </w:r>
      <w:r w:rsidR="003C01C8" w:rsidRPr="002D4655">
        <w:rPr>
          <w:sz w:val="28"/>
          <w:szCs w:val="28"/>
          <w:lang w:val="ru-RU"/>
        </w:rPr>
        <w:t xml:space="preserve"> </w:t>
      </w:r>
      <w:r w:rsidR="00E274EF" w:rsidRPr="002D4655">
        <w:rPr>
          <w:sz w:val="28"/>
          <w:szCs w:val="28"/>
          <w:lang w:val="ru-RU"/>
        </w:rPr>
        <w:t xml:space="preserve">Решения </w:t>
      </w:r>
      <w:r w:rsidR="00866C90" w:rsidRPr="002D4655">
        <w:rPr>
          <w:sz w:val="28"/>
          <w:szCs w:val="28"/>
          <w:lang w:val="ru-RU"/>
        </w:rPr>
        <w:t>по остальным вопросам</w:t>
      </w:r>
      <w:r w:rsidR="00E274EF" w:rsidRPr="002D4655">
        <w:rPr>
          <w:sz w:val="28"/>
          <w:szCs w:val="28"/>
          <w:lang w:val="ru-RU"/>
        </w:rPr>
        <w:t xml:space="preserve"> считаются принятыми, если за них проголосовало более половины</w:t>
      </w:r>
      <w:r w:rsidR="00972C8E" w:rsidRPr="002D4655">
        <w:rPr>
          <w:sz w:val="28"/>
          <w:szCs w:val="28"/>
          <w:lang w:val="ru-RU"/>
        </w:rPr>
        <w:t xml:space="preserve"> присутствующих</w:t>
      </w:r>
      <w:r w:rsidR="00E274EF" w:rsidRPr="002D4655">
        <w:rPr>
          <w:sz w:val="28"/>
          <w:szCs w:val="28"/>
          <w:lang w:val="ru-RU"/>
        </w:rPr>
        <w:t xml:space="preserve"> представителей членов Конгресса.</w:t>
      </w:r>
    </w:p>
    <w:p w:rsidR="002D4655" w:rsidRPr="002D4655" w:rsidRDefault="00385960" w:rsidP="002D4655">
      <w:pPr>
        <w:pStyle w:val="ac"/>
        <w:numPr>
          <w:ilvl w:val="2"/>
          <w:numId w:val="30"/>
        </w:numPr>
        <w:tabs>
          <w:tab w:val="left" w:pos="851"/>
        </w:tabs>
        <w:spacing w:before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В работе Ассамблеи Конгресса по должности принимают участие Президент</w:t>
      </w:r>
      <w:r w:rsidR="002D4655" w:rsidRPr="002D4655">
        <w:rPr>
          <w:sz w:val="28"/>
          <w:szCs w:val="28"/>
          <w:lang w:val="ru-RU"/>
        </w:rPr>
        <w:t xml:space="preserve"> и вице-президенты Конгресса.</w:t>
      </w:r>
    </w:p>
    <w:p w:rsidR="009C348A" w:rsidRPr="002D4655" w:rsidRDefault="009C348A" w:rsidP="00331608">
      <w:pPr>
        <w:pStyle w:val="ac"/>
        <w:numPr>
          <w:ilvl w:val="2"/>
          <w:numId w:val="30"/>
        </w:numPr>
        <w:tabs>
          <w:tab w:val="left" w:pos="851"/>
        </w:tabs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 xml:space="preserve">Решения Ассамблеи оформляются </w:t>
      </w:r>
      <w:r w:rsidR="00EC3EDE" w:rsidRPr="002D4655">
        <w:rPr>
          <w:sz w:val="28"/>
          <w:szCs w:val="28"/>
          <w:lang w:val="ru-RU"/>
        </w:rPr>
        <w:t>письменно в виде</w:t>
      </w:r>
      <w:r w:rsidRPr="002D4655">
        <w:rPr>
          <w:sz w:val="28"/>
          <w:szCs w:val="28"/>
          <w:lang w:val="ru-RU"/>
        </w:rPr>
        <w:t xml:space="preserve"> протокола</w:t>
      </w:r>
      <w:r w:rsidR="00CC1B65" w:rsidRPr="002D4655">
        <w:rPr>
          <w:sz w:val="28"/>
          <w:szCs w:val="28"/>
          <w:lang w:val="ru-RU"/>
        </w:rPr>
        <w:t>.</w:t>
      </w:r>
    </w:p>
    <w:p w:rsidR="007A5984" w:rsidRPr="002D4655" w:rsidRDefault="00B330F3" w:rsidP="00331608">
      <w:pPr>
        <w:spacing w:before="120" w:after="120"/>
        <w:ind w:left="851" w:hanging="851"/>
        <w:jc w:val="both"/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</w:pPr>
      <w:r w:rsidRPr="002D4655"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  <w:t>7.3.</w:t>
      </w:r>
      <w:r w:rsidR="00331608" w:rsidRPr="002D4655"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  <w:tab/>
      </w:r>
      <w:r w:rsidR="007A5984" w:rsidRPr="002D4655"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  <w:t>Совет Конгресса.</w:t>
      </w:r>
    </w:p>
    <w:p w:rsidR="00645F73" w:rsidRPr="002D4655" w:rsidRDefault="00CB4846" w:rsidP="00331608">
      <w:pPr>
        <w:pStyle w:val="a0"/>
        <w:numPr>
          <w:ilvl w:val="0"/>
          <w:numId w:val="0"/>
        </w:numPr>
        <w:ind w:left="851" w:hanging="851"/>
      </w:pPr>
      <w:r w:rsidRPr="002D4655">
        <w:t xml:space="preserve">7.3.1. </w:t>
      </w:r>
      <w:r w:rsidR="00061BDE" w:rsidRPr="002D4655">
        <w:t>Совет Конгресса является п</w:t>
      </w:r>
      <w:r w:rsidR="00B330F3" w:rsidRPr="002D4655">
        <w:t xml:space="preserve">остоянно действующим коллегиальным органом </w:t>
      </w:r>
      <w:r w:rsidRPr="002D4655">
        <w:t xml:space="preserve">управления </w:t>
      </w:r>
      <w:r w:rsidR="00B330F3" w:rsidRPr="002D4655">
        <w:t>Конгресс</w:t>
      </w:r>
      <w:r w:rsidR="008F2C71" w:rsidRPr="002D4655">
        <w:t>а</w:t>
      </w:r>
      <w:r w:rsidR="00061BDE" w:rsidRPr="002D4655">
        <w:t>,</w:t>
      </w:r>
      <w:r w:rsidR="00227887" w:rsidRPr="002D4655">
        <w:t xml:space="preserve"> </w:t>
      </w:r>
      <w:r w:rsidR="00005D38" w:rsidRPr="002D4655">
        <w:t xml:space="preserve">контролирующим </w:t>
      </w:r>
      <w:r w:rsidR="00D41B99" w:rsidRPr="002D4655">
        <w:t>деятельность</w:t>
      </w:r>
      <w:r w:rsidR="00005D38" w:rsidRPr="002D4655">
        <w:t xml:space="preserve"> исполнительных органов</w:t>
      </w:r>
      <w:r w:rsidR="00D41B99" w:rsidRPr="002D4655">
        <w:t xml:space="preserve"> Конгресса </w:t>
      </w:r>
      <w:r w:rsidR="00005D38" w:rsidRPr="002D4655">
        <w:t>и выполняющий иные функции</w:t>
      </w:r>
      <w:r w:rsidR="00D41B99" w:rsidRPr="002D4655">
        <w:t xml:space="preserve"> </w:t>
      </w:r>
      <w:r w:rsidR="00470690" w:rsidRPr="002D4655">
        <w:t xml:space="preserve">в </w:t>
      </w:r>
      <w:r w:rsidR="00D41B99" w:rsidRPr="002D4655">
        <w:t>пределах полномочий, предоставленных настоящим Уставом</w:t>
      </w:r>
      <w:r w:rsidR="00B330F3" w:rsidRPr="002D4655">
        <w:t>.</w:t>
      </w:r>
    </w:p>
    <w:p w:rsidR="00C369B5" w:rsidRPr="002D4655" w:rsidRDefault="00645F73" w:rsidP="00331608">
      <w:pPr>
        <w:pStyle w:val="a0"/>
        <w:numPr>
          <w:ilvl w:val="0"/>
          <w:numId w:val="0"/>
        </w:numPr>
        <w:ind w:left="851" w:hanging="851"/>
      </w:pPr>
      <w:r w:rsidRPr="002D4655">
        <w:lastRenderedPageBreak/>
        <w:t>7.3.2.</w:t>
      </w:r>
      <w:r w:rsidRPr="002D4655">
        <w:tab/>
      </w:r>
      <w:r w:rsidR="00B330F3" w:rsidRPr="002D4655">
        <w:t xml:space="preserve">Совет Конгресса </w:t>
      </w:r>
      <w:r w:rsidR="00D41B99" w:rsidRPr="002D4655">
        <w:t>подотчетен Ассамблее Конгресса</w:t>
      </w:r>
      <w:r w:rsidR="00227887" w:rsidRPr="002D4655">
        <w:t>.</w:t>
      </w:r>
    </w:p>
    <w:p w:rsidR="00B330F3" w:rsidRPr="002D4655" w:rsidRDefault="00645F73" w:rsidP="00331608">
      <w:pPr>
        <w:pStyle w:val="a0"/>
        <w:numPr>
          <w:ilvl w:val="0"/>
          <w:numId w:val="0"/>
        </w:numPr>
        <w:ind w:left="851" w:hanging="851"/>
      </w:pPr>
      <w:r w:rsidRPr="002D4655">
        <w:t>7.3.3.</w:t>
      </w:r>
      <w:r w:rsidRPr="002D4655">
        <w:tab/>
      </w:r>
      <w:r w:rsidR="00B330F3" w:rsidRPr="002D4655">
        <w:t>К компетенции Совета Конгресса относятся: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созыв, </w:t>
      </w:r>
      <w:r w:rsidR="00AE0E30" w:rsidRPr="002D4655">
        <w:t>определение</w:t>
      </w:r>
      <w:r w:rsidR="00050E19" w:rsidRPr="002D4655">
        <w:t xml:space="preserve"> </w:t>
      </w:r>
      <w:r w:rsidR="0069513A" w:rsidRPr="002D4655">
        <w:t>дат</w:t>
      </w:r>
      <w:r w:rsidR="00AE0E30" w:rsidRPr="002D4655">
        <w:t>ы</w:t>
      </w:r>
      <w:r w:rsidR="0069513A" w:rsidRPr="002D4655">
        <w:t xml:space="preserve"> и мест</w:t>
      </w:r>
      <w:r w:rsidR="00AE0E30" w:rsidRPr="002D4655">
        <w:t>а</w:t>
      </w:r>
      <w:r w:rsidR="0069513A" w:rsidRPr="002D4655">
        <w:t xml:space="preserve"> проведения Ассамблеи</w:t>
      </w:r>
      <w:r w:rsidR="005163C1" w:rsidRPr="002D4655">
        <w:t xml:space="preserve"> Конгресса</w:t>
      </w:r>
      <w:r w:rsidRPr="002D4655">
        <w:t>, перечня выносимых на рассмотрение Ассамблеи</w:t>
      </w:r>
      <w:r w:rsidR="00981F62" w:rsidRPr="002D4655">
        <w:t xml:space="preserve"> Конгресса</w:t>
      </w:r>
      <w:r w:rsidRPr="002D4655">
        <w:t xml:space="preserve"> вопросов;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внесение на </w:t>
      </w:r>
      <w:r w:rsidR="005B1B34" w:rsidRPr="002D4655">
        <w:t xml:space="preserve">утверждение </w:t>
      </w:r>
      <w:proofErr w:type="gramStart"/>
      <w:r w:rsidRPr="002D4655">
        <w:t xml:space="preserve">Ассамблеи Конгресса кандидатуры </w:t>
      </w:r>
      <w:r w:rsidR="0079263E" w:rsidRPr="002D4655">
        <w:t>Президента</w:t>
      </w:r>
      <w:r w:rsidRPr="002D4655">
        <w:t xml:space="preserve"> Конгресса</w:t>
      </w:r>
      <w:proofErr w:type="gramEnd"/>
      <w:r w:rsidRPr="002D4655">
        <w:t>;</w:t>
      </w:r>
    </w:p>
    <w:p w:rsidR="00224B8F" w:rsidRPr="002D4655" w:rsidRDefault="00224B8F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внесение на утверждение Ассамблеи годовой бухгалтерской и финансовой отчетности;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установление размер</w:t>
      </w:r>
      <w:r w:rsidR="005B1B34" w:rsidRPr="002D4655">
        <w:t>а</w:t>
      </w:r>
      <w:r w:rsidRPr="002D4655">
        <w:t xml:space="preserve"> членских взносов</w:t>
      </w:r>
      <w:r w:rsidR="00F83266" w:rsidRPr="002D4655">
        <w:t xml:space="preserve"> в порядке, утвержденном Ассамблеей Конгресса</w:t>
      </w:r>
      <w:r w:rsidRPr="002D4655">
        <w:t>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утверждение финансового плана (сметы) Конгресса и внесение в </w:t>
      </w:r>
      <w:r w:rsidR="005B1B34" w:rsidRPr="002D4655">
        <w:t xml:space="preserve">него </w:t>
      </w:r>
      <w:r w:rsidRPr="002D4655">
        <w:t>изменений;</w:t>
      </w:r>
    </w:p>
    <w:p w:rsidR="008F2C71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открытие и </w:t>
      </w:r>
      <w:r w:rsidR="00050E19" w:rsidRPr="002D4655">
        <w:t xml:space="preserve">прекращение деятельности </w:t>
      </w:r>
      <w:r w:rsidRPr="002D4655">
        <w:t>филиалов</w:t>
      </w:r>
      <w:r w:rsidR="00D01A5D" w:rsidRPr="002D4655">
        <w:t>,</w:t>
      </w:r>
      <w:r w:rsidRPr="002D4655">
        <w:t xml:space="preserve"> представительств </w:t>
      </w:r>
      <w:r w:rsidR="00D01A5D" w:rsidRPr="002D4655">
        <w:t xml:space="preserve">и территориальных подразделений </w:t>
      </w:r>
      <w:r w:rsidRPr="002D4655">
        <w:t xml:space="preserve">Конгресса, утверждение </w:t>
      </w:r>
      <w:r w:rsidR="00B406B0" w:rsidRPr="002D4655">
        <w:t>положений о филиалах</w:t>
      </w:r>
      <w:r w:rsidR="00D01A5D" w:rsidRPr="002D4655">
        <w:t>,</w:t>
      </w:r>
      <w:r w:rsidR="00B406B0" w:rsidRPr="002D4655">
        <w:t xml:space="preserve"> представительствах</w:t>
      </w:r>
      <w:r w:rsidR="00D01A5D" w:rsidRPr="002D4655">
        <w:t xml:space="preserve"> и территориальных подразделени</w:t>
      </w:r>
      <w:r w:rsidR="00900BF8" w:rsidRPr="002D4655">
        <w:t>я</w:t>
      </w:r>
      <w:r w:rsidR="00D01A5D" w:rsidRPr="002D4655">
        <w:t>х</w:t>
      </w:r>
      <w:r w:rsidR="00B64CB7" w:rsidRPr="002D4655">
        <w:t xml:space="preserve"> Конгресса</w:t>
      </w:r>
      <w:r w:rsidRPr="002D4655">
        <w:t>;</w:t>
      </w:r>
    </w:p>
    <w:p w:rsidR="00900BF8" w:rsidRPr="002D4655" w:rsidRDefault="00D01A5D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принятие решений по </w:t>
      </w:r>
      <w:r w:rsidR="00900BF8" w:rsidRPr="002D4655">
        <w:t>вопросам</w:t>
      </w:r>
      <w:r w:rsidR="00D83378" w:rsidRPr="002D4655">
        <w:t xml:space="preserve"> создания других юридических лиц и</w:t>
      </w:r>
      <w:r w:rsidR="00900BF8" w:rsidRPr="002D4655">
        <w:t xml:space="preserve"> участия Конгресса в других организациях;</w:t>
      </w:r>
    </w:p>
    <w:p w:rsidR="00B330F3" w:rsidRPr="002D4655" w:rsidRDefault="00DF1F81" w:rsidP="00331608">
      <w:pPr>
        <w:pStyle w:val="a"/>
        <w:tabs>
          <w:tab w:val="clear" w:pos="1134"/>
          <w:tab w:val="num" w:pos="1276"/>
        </w:tabs>
        <w:ind w:left="1276"/>
        <w:rPr>
          <w:b/>
          <w:bCs/>
        </w:rPr>
      </w:pPr>
      <w:r w:rsidRPr="002D4655">
        <w:t xml:space="preserve">осуществление </w:t>
      </w:r>
      <w:proofErr w:type="gramStart"/>
      <w:r w:rsidR="00B330F3" w:rsidRPr="002D4655">
        <w:t>контрол</w:t>
      </w:r>
      <w:r w:rsidRPr="002D4655">
        <w:t>я</w:t>
      </w:r>
      <w:r w:rsidR="00B330F3" w:rsidRPr="002D4655">
        <w:t xml:space="preserve"> за</w:t>
      </w:r>
      <w:proofErr w:type="gramEnd"/>
      <w:r w:rsidR="00B330F3" w:rsidRPr="002D4655">
        <w:t xml:space="preserve"> </w:t>
      </w:r>
      <w:r w:rsidR="00061BDE" w:rsidRPr="002D4655">
        <w:t xml:space="preserve">исполнением </w:t>
      </w:r>
      <w:r w:rsidR="00B330F3" w:rsidRPr="002D4655">
        <w:t>решений Ассамблеи Конгресса</w:t>
      </w:r>
      <w:r w:rsidR="0079263E" w:rsidRPr="002D4655">
        <w:t>;</w:t>
      </w:r>
    </w:p>
    <w:p w:rsidR="00224B8F" w:rsidRPr="002D4655" w:rsidRDefault="00224B8F" w:rsidP="00331608">
      <w:pPr>
        <w:pStyle w:val="a"/>
        <w:tabs>
          <w:tab w:val="clear" w:pos="1134"/>
          <w:tab w:val="num" w:pos="1276"/>
        </w:tabs>
        <w:ind w:left="1276"/>
        <w:rPr>
          <w:b/>
          <w:bCs/>
        </w:rPr>
      </w:pPr>
      <w:r w:rsidRPr="002D4655">
        <w:t>направление в адрес Контрольной Комиссии Конгресса поручения о проведении внеплановой проверки финансово-хозяйственной деятельности Конгресса и рассмотрение результатов такой проверки;</w:t>
      </w:r>
    </w:p>
    <w:p w:rsidR="00224B8F" w:rsidRPr="002D4655" w:rsidRDefault="00224B8F" w:rsidP="00331608">
      <w:pPr>
        <w:pStyle w:val="a"/>
        <w:tabs>
          <w:tab w:val="clear" w:pos="1134"/>
          <w:tab w:val="num" w:pos="1276"/>
        </w:tabs>
        <w:ind w:left="1276"/>
        <w:rPr>
          <w:bCs/>
          <w:i/>
        </w:rPr>
      </w:pPr>
      <w:r w:rsidRPr="002D4655">
        <w:t>прием в члены Конгресса;</w:t>
      </w:r>
    </w:p>
    <w:p w:rsidR="00143797" w:rsidRPr="00143797" w:rsidRDefault="00C369B5" w:rsidP="00331608">
      <w:pPr>
        <w:pStyle w:val="a"/>
        <w:tabs>
          <w:tab w:val="clear" w:pos="1134"/>
          <w:tab w:val="num" w:pos="1276"/>
        </w:tabs>
        <w:ind w:left="1276"/>
        <w:rPr>
          <w:bCs/>
          <w:i/>
        </w:rPr>
      </w:pPr>
      <w:r w:rsidRPr="002D4655">
        <w:t>одобрение сделок с заинтересованностью</w:t>
      </w:r>
      <w:r w:rsidR="00143797">
        <w:t>;</w:t>
      </w:r>
    </w:p>
    <w:p w:rsidR="00C369B5" w:rsidRPr="002D4655" w:rsidRDefault="00143797" w:rsidP="00331608">
      <w:pPr>
        <w:pStyle w:val="a"/>
        <w:tabs>
          <w:tab w:val="clear" w:pos="1134"/>
          <w:tab w:val="num" w:pos="1276"/>
        </w:tabs>
        <w:ind w:left="1276"/>
        <w:rPr>
          <w:bCs/>
          <w:i/>
        </w:rPr>
      </w:pPr>
      <w:r>
        <w:t>принятие решений по иным вопросам в соответствии с действующим законодательством и настоящим Уставом</w:t>
      </w:r>
      <w:r w:rsidR="00C369B5" w:rsidRPr="002D4655">
        <w:t>.</w:t>
      </w:r>
    </w:p>
    <w:p w:rsidR="007D377D" w:rsidRPr="002D4655" w:rsidRDefault="00B330F3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t>7.3.</w:t>
      </w:r>
      <w:r w:rsidR="007A5984" w:rsidRPr="002D4655">
        <w:rPr>
          <w:bCs/>
          <w:sz w:val="28"/>
          <w:szCs w:val="28"/>
          <w:lang w:val="ru-RU"/>
        </w:rPr>
        <w:t>4</w:t>
      </w:r>
      <w:r w:rsidRPr="002D4655">
        <w:rPr>
          <w:bCs/>
          <w:sz w:val="28"/>
          <w:szCs w:val="28"/>
          <w:lang w:val="ru-RU"/>
        </w:rPr>
        <w:t>.</w:t>
      </w:r>
      <w:r w:rsidR="00331608" w:rsidRPr="002D4655">
        <w:rPr>
          <w:bCs/>
          <w:sz w:val="28"/>
          <w:szCs w:val="28"/>
          <w:lang w:val="ru-RU"/>
        </w:rPr>
        <w:tab/>
      </w:r>
      <w:r w:rsidRPr="002D4655">
        <w:rPr>
          <w:bCs/>
          <w:sz w:val="28"/>
          <w:szCs w:val="28"/>
          <w:lang w:val="ru-RU"/>
        </w:rPr>
        <w:t>Совет Конгресса избирается Ассамблеей</w:t>
      </w:r>
      <w:r w:rsidR="004D78AD" w:rsidRPr="002D4655">
        <w:rPr>
          <w:bCs/>
          <w:sz w:val="28"/>
          <w:szCs w:val="28"/>
          <w:lang w:val="ru-RU"/>
        </w:rPr>
        <w:t xml:space="preserve"> Конгресса</w:t>
      </w:r>
      <w:r w:rsidR="00D83378" w:rsidRPr="002D4655">
        <w:rPr>
          <w:bCs/>
          <w:sz w:val="28"/>
          <w:szCs w:val="28"/>
          <w:lang w:val="ru-RU"/>
        </w:rPr>
        <w:t xml:space="preserve"> сроком на четыре года</w:t>
      </w:r>
      <w:r w:rsidR="00D41B99" w:rsidRPr="002D4655">
        <w:rPr>
          <w:bCs/>
          <w:sz w:val="28"/>
          <w:szCs w:val="28"/>
          <w:lang w:val="ru-RU"/>
        </w:rPr>
        <w:t>.</w:t>
      </w:r>
      <w:r w:rsidR="00F34E31" w:rsidRPr="002D4655">
        <w:rPr>
          <w:bCs/>
          <w:sz w:val="28"/>
          <w:szCs w:val="28"/>
          <w:lang w:val="ru-RU"/>
        </w:rPr>
        <w:t xml:space="preserve"> </w:t>
      </w:r>
      <w:r w:rsidR="00FF67A9" w:rsidRPr="002D4655">
        <w:rPr>
          <w:bCs/>
          <w:sz w:val="28"/>
          <w:szCs w:val="28"/>
          <w:lang w:val="ru-RU"/>
        </w:rPr>
        <w:t xml:space="preserve">Количественный состав Совета Конгресса определяется Ассамблеей. </w:t>
      </w:r>
      <w:r w:rsidR="007D377D" w:rsidRPr="002D4655">
        <w:rPr>
          <w:bCs/>
          <w:sz w:val="28"/>
          <w:szCs w:val="28"/>
          <w:lang w:val="ru-RU"/>
        </w:rPr>
        <w:t>В состав Совета Конгресса входят представители национальных союзов предпринимателей – членов Конгресса, а также иные лица по решению Ассамблеи.</w:t>
      </w:r>
    </w:p>
    <w:p w:rsidR="00F34E31" w:rsidRPr="002D4655" w:rsidRDefault="007D377D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t>7.3.5.</w:t>
      </w:r>
      <w:r w:rsidRPr="002D4655">
        <w:rPr>
          <w:bCs/>
          <w:sz w:val="28"/>
          <w:szCs w:val="28"/>
          <w:lang w:val="ru-RU"/>
        </w:rPr>
        <w:tab/>
      </w:r>
      <w:r w:rsidR="0029051C" w:rsidRPr="002D4655">
        <w:rPr>
          <w:bCs/>
          <w:sz w:val="28"/>
          <w:szCs w:val="28"/>
          <w:lang w:val="ru-RU"/>
        </w:rPr>
        <w:t xml:space="preserve">Ассамблея вправе принять решение о прекращении полномочий отдельных членов Совета Конгресса и </w:t>
      </w:r>
      <w:proofErr w:type="spellStart"/>
      <w:r w:rsidR="0029051C" w:rsidRPr="002D4655">
        <w:rPr>
          <w:bCs/>
          <w:sz w:val="28"/>
          <w:szCs w:val="28"/>
          <w:lang w:val="ru-RU"/>
        </w:rPr>
        <w:t>доизбрании</w:t>
      </w:r>
      <w:proofErr w:type="spellEnd"/>
      <w:r w:rsidR="0029051C" w:rsidRPr="002D4655">
        <w:rPr>
          <w:bCs/>
          <w:sz w:val="28"/>
          <w:szCs w:val="28"/>
          <w:lang w:val="ru-RU"/>
        </w:rPr>
        <w:t xml:space="preserve"> новых членов Совета Конгресса.</w:t>
      </w:r>
    </w:p>
    <w:p w:rsidR="00B330F3" w:rsidRPr="002D4655" w:rsidRDefault="00D95BA9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t>7.3.</w:t>
      </w:r>
      <w:r w:rsidR="007D377D" w:rsidRPr="002D4655">
        <w:rPr>
          <w:bCs/>
          <w:sz w:val="28"/>
          <w:szCs w:val="28"/>
          <w:lang w:val="ru-RU"/>
        </w:rPr>
        <w:t>6</w:t>
      </w:r>
      <w:r w:rsidRPr="002D4655">
        <w:rPr>
          <w:bCs/>
          <w:sz w:val="28"/>
          <w:szCs w:val="28"/>
          <w:lang w:val="ru-RU"/>
        </w:rPr>
        <w:t>.</w:t>
      </w:r>
      <w:r w:rsidR="00331608" w:rsidRPr="002D4655">
        <w:rPr>
          <w:bCs/>
          <w:sz w:val="28"/>
          <w:szCs w:val="28"/>
          <w:lang w:val="ru-RU"/>
        </w:rPr>
        <w:tab/>
      </w:r>
      <w:r w:rsidR="006220B2" w:rsidRPr="002D4655">
        <w:rPr>
          <w:bCs/>
          <w:sz w:val="28"/>
          <w:szCs w:val="28"/>
          <w:lang w:val="ru-RU"/>
        </w:rPr>
        <w:t xml:space="preserve">Совет Конгресса избирает из своего состава сроком на </w:t>
      </w:r>
      <w:r w:rsidR="00E5441D" w:rsidRPr="002D4655">
        <w:rPr>
          <w:bCs/>
          <w:sz w:val="28"/>
          <w:szCs w:val="28"/>
          <w:lang w:val="ru-RU"/>
        </w:rPr>
        <w:t>4 года</w:t>
      </w:r>
      <w:r w:rsidR="006220B2" w:rsidRPr="002D4655">
        <w:rPr>
          <w:bCs/>
          <w:sz w:val="28"/>
          <w:szCs w:val="28"/>
          <w:lang w:val="ru-RU"/>
        </w:rPr>
        <w:t xml:space="preserve"> Председателя Совета Конгресса, который может переизбираться неограниченное число раз, и заместителей Председателя Совета Конгресса</w:t>
      </w:r>
      <w:r w:rsidR="00F33FA1" w:rsidRPr="002D4655">
        <w:rPr>
          <w:bCs/>
          <w:sz w:val="28"/>
          <w:szCs w:val="28"/>
          <w:lang w:val="ru-RU"/>
        </w:rPr>
        <w:t>.</w:t>
      </w:r>
    </w:p>
    <w:p w:rsidR="00B330F3" w:rsidRPr="002D4655" w:rsidRDefault="00D95BA9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t>7.3.</w:t>
      </w:r>
      <w:r w:rsidR="007D377D" w:rsidRPr="002D4655">
        <w:rPr>
          <w:bCs/>
          <w:sz w:val="28"/>
          <w:szCs w:val="28"/>
          <w:lang w:val="ru-RU"/>
        </w:rPr>
        <w:t>7</w:t>
      </w:r>
      <w:r w:rsidRPr="002D4655">
        <w:rPr>
          <w:bCs/>
          <w:i/>
          <w:sz w:val="28"/>
          <w:szCs w:val="28"/>
          <w:lang w:val="ru-RU"/>
        </w:rPr>
        <w:t>.</w:t>
      </w:r>
      <w:r w:rsidR="00331608" w:rsidRPr="002D4655">
        <w:rPr>
          <w:bCs/>
          <w:sz w:val="28"/>
          <w:szCs w:val="28"/>
          <w:lang w:val="ru-RU"/>
        </w:rPr>
        <w:tab/>
      </w:r>
      <w:r w:rsidR="00B330F3" w:rsidRPr="002D4655">
        <w:rPr>
          <w:bCs/>
          <w:sz w:val="28"/>
          <w:szCs w:val="28"/>
          <w:lang w:val="ru-RU"/>
        </w:rPr>
        <w:t>Председатель Совета Конгресса организует работу Совета Конгресса, созывает и ведет его заседания.</w:t>
      </w:r>
      <w:r w:rsidR="00B64CB7" w:rsidRPr="002D4655">
        <w:rPr>
          <w:bCs/>
          <w:sz w:val="28"/>
          <w:szCs w:val="28"/>
          <w:lang w:val="ru-RU"/>
        </w:rPr>
        <w:t xml:space="preserve"> Председатель Совета Конгресса, </w:t>
      </w:r>
      <w:r w:rsidR="00C87C2B" w:rsidRPr="002D4655">
        <w:rPr>
          <w:bCs/>
          <w:sz w:val="28"/>
          <w:szCs w:val="28"/>
          <w:lang w:val="ru-RU"/>
        </w:rPr>
        <w:t>ч</w:t>
      </w:r>
      <w:r w:rsidR="00B64CB7" w:rsidRPr="002D4655">
        <w:rPr>
          <w:bCs/>
          <w:sz w:val="28"/>
          <w:szCs w:val="28"/>
          <w:lang w:val="ru-RU"/>
        </w:rPr>
        <w:t xml:space="preserve">лены Совета Конгресса </w:t>
      </w:r>
      <w:r w:rsidR="00F34E31" w:rsidRPr="002D4655">
        <w:rPr>
          <w:bCs/>
          <w:sz w:val="28"/>
          <w:szCs w:val="28"/>
          <w:lang w:val="ru-RU"/>
        </w:rPr>
        <w:t>осуществля</w:t>
      </w:r>
      <w:r w:rsidR="00B64CB7" w:rsidRPr="002D4655">
        <w:rPr>
          <w:bCs/>
          <w:sz w:val="28"/>
          <w:szCs w:val="28"/>
          <w:lang w:val="ru-RU"/>
        </w:rPr>
        <w:t>ю</w:t>
      </w:r>
      <w:r w:rsidR="00F34E31" w:rsidRPr="002D4655">
        <w:rPr>
          <w:bCs/>
          <w:sz w:val="28"/>
          <w:szCs w:val="28"/>
          <w:lang w:val="ru-RU"/>
        </w:rPr>
        <w:t>т свои полномочия на безвозмездной основе.</w:t>
      </w:r>
    </w:p>
    <w:p w:rsidR="00B330F3" w:rsidRPr="002D4655" w:rsidRDefault="00D95BA9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lastRenderedPageBreak/>
        <w:t>7.3.</w:t>
      </w:r>
      <w:r w:rsidR="007D377D" w:rsidRPr="002D4655">
        <w:rPr>
          <w:bCs/>
          <w:sz w:val="28"/>
          <w:szCs w:val="28"/>
          <w:lang w:val="ru-RU"/>
        </w:rPr>
        <w:t>8</w:t>
      </w:r>
      <w:r w:rsidRPr="002D4655">
        <w:rPr>
          <w:bCs/>
          <w:sz w:val="28"/>
          <w:szCs w:val="28"/>
          <w:lang w:val="ru-RU"/>
        </w:rPr>
        <w:t>.</w:t>
      </w:r>
      <w:r w:rsidR="00331608" w:rsidRPr="002D4655">
        <w:rPr>
          <w:bCs/>
          <w:sz w:val="28"/>
          <w:szCs w:val="28"/>
          <w:lang w:val="ru-RU"/>
        </w:rPr>
        <w:tab/>
      </w:r>
      <w:r w:rsidR="00B330F3" w:rsidRPr="002D4655">
        <w:rPr>
          <w:bCs/>
          <w:sz w:val="28"/>
          <w:szCs w:val="28"/>
          <w:lang w:val="ru-RU"/>
        </w:rPr>
        <w:t xml:space="preserve">Заседания Совета Конгресса </w:t>
      </w:r>
      <w:r w:rsidR="00470690" w:rsidRPr="002D4655">
        <w:rPr>
          <w:bCs/>
          <w:sz w:val="28"/>
          <w:szCs w:val="28"/>
          <w:lang w:val="ru-RU"/>
        </w:rPr>
        <w:t>проводятся</w:t>
      </w:r>
      <w:r w:rsidR="00B330F3" w:rsidRPr="002D4655">
        <w:rPr>
          <w:bCs/>
          <w:sz w:val="28"/>
          <w:szCs w:val="28"/>
          <w:lang w:val="ru-RU"/>
        </w:rPr>
        <w:t xml:space="preserve"> </w:t>
      </w:r>
      <w:r w:rsidR="007D377D" w:rsidRPr="002D4655">
        <w:rPr>
          <w:bCs/>
          <w:sz w:val="28"/>
          <w:szCs w:val="28"/>
          <w:lang w:val="ru-RU"/>
        </w:rPr>
        <w:t>ежеквартально или чаще, по мере необходимости</w:t>
      </w:r>
      <w:r w:rsidR="00B330F3" w:rsidRPr="002D4655">
        <w:rPr>
          <w:bCs/>
          <w:sz w:val="28"/>
          <w:szCs w:val="28"/>
          <w:lang w:val="ru-RU"/>
        </w:rPr>
        <w:t>.</w:t>
      </w:r>
    </w:p>
    <w:p w:rsidR="00B330F3" w:rsidRPr="002D4655" w:rsidRDefault="00D95BA9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t>7.3.</w:t>
      </w:r>
      <w:r w:rsidR="007D377D" w:rsidRPr="002D4655">
        <w:rPr>
          <w:bCs/>
          <w:sz w:val="28"/>
          <w:szCs w:val="28"/>
          <w:lang w:val="ru-RU"/>
        </w:rPr>
        <w:t>9</w:t>
      </w:r>
      <w:r w:rsidRPr="002D4655">
        <w:rPr>
          <w:bCs/>
          <w:sz w:val="28"/>
          <w:szCs w:val="28"/>
          <w:lang w:val="ru-RU"/>
        </w:rPr>
        <w:t>.</w:t>
      </w:r>
      <w:r w:rsidR="00331608" w:rsidRPr="002D4655">
        <w:rPr>
          <w:bCs/>
          <w:sz w:val="28"/>
          <w:szCs w:val="28"/>
          <w:lang w:val="ru-RU"/>
        </w:rPr>
        <w:tab/>
      </w:r>
      <w:r w:rsidR="00B330F3" w:rsidRPr="002D4655">
        <w:rPr>
          <w:bCs/>
          <w:sz w:val="28"/>
          <w:szCs w:val="28"/>
          <w:lang w:val="ru-RU"/>
        </w:rPr>
        <w:t>Заседания Совета Конгресса правомочны, если на них присутствует более половины членов Совета Конгресса.</w:t>
      </w:r>
    </w:p>
    <w:p w:rsidR="00B330F3" w:rsidRPr="002D4655" w:rsidRDefault="00B330F3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t>7.3.</w:t>
      </w:r>
      <w:r w:rsidR="007D377D" w:rsidRPr="002D4655">
        <w:rPr>
          <w:bCs/>
          <w:sz w:val="28"/>
          <w:szCs w:val="28"/>
          <w:lang w:val="ru-RU"/>
        </w:rPr>
        <w:t>10</w:t>
      </w:r>
      <w:r w:rsidRPr="002D4655">
        <w:rPr>
          <w:bCs/>
          <w:sz w:val="28"/>
          <w:szCs w:val="28"/>
          <w:lang w:val="ru-RU"/>
        </w:rPr>
        <w:t>.</w:t>
      </w:r>
      <w:r w:rsidR="00331608" w:rsidRPr="002D4655">
        <w:rPr>
          <w:bCs/>
          <w:sz w:val="28"/>
          <w:szCs w:val="28"/>
          <w:lang w:val="ru-RU"/>
        </w:rPr>
        <w:tab/>
      </w:r>
      <w:r w:rsidRPr="002D4655">
        <w:rPr>
          <w:bCs/>
          <w:sz w:val="28"/>
          <w:szCs w:val="28"/>
          <w:lang w:val="ru-RU"/>
        </w:rPr>
        <w:t>Решения Совета Конгресса считаются принятыми, если за них проголосовало более половины участвующих в заседании членов Совета Конгресса.</w:t>
      </w:r>
    </w:p>
    <w:p w:rsidR="00E5441D" w:rsidRPr="002D4655" w:rsidRDefault="00E5441D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7.3.11.</w:t>
      </w:r>
      <w:r w:rsidRPr="002D4655">
        <w:rPr>
          <w:sz w:val="28"/>
          <w:szCs w:val="28"/>
          <w:lang w:val="ru-RU"/>
        </w:rPr>
        <w:tab/>
        <w:t>Решения Совета Конгресса оформляются письменно в виде протокола</w:t>
      </w:r>
      <w:r w:rsidRPr="002D4655">
        <w:rPr>
          <w:bCs/>
          <w:sz w:val="28"/>
          <w:szCs w:val="28"/>
          <w:lang w:val="ru-RU"/>
        </w:rPr>
        <w:t>. Протокол подписывает Председатель Совета Конгресса, являющийся председательствующим на заседании Совета Конгресса, и секретарь, избираемый из числа членов Совета Конгресса.</w:t>
      </w:r>
    </w:p>
    <w:p w:rsidR="00B62C06" w:rsidRPr="002D4655" w:rsidRDefault="00B62C06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t>7.3.1</w:t>
      </w:r>
      <w:r w:rsidR="00E5441D" w:rsidRPr="002D4655">
        <w:rPr>
          <w:bCs/>
          <w:sz w:val="28"/>
          <w:szCs w:val="28"/>
          <w:lang w:val="ru-RU"/>
        </w:rPr>
        <w:t>2</w:t>
      </w:r>
      <w:r w:rsidRPr="002D4655">
        <w:rPr>
          <w:bCs/>
          <w:sz w:val="28"/>
          <w:szCs w:val="28"/>
          <w:lang w:val="ru-RU"/>
        </w:rPr>
        <w:t>. Совет Конгресса может принимать решения без проведения заседания посредством заочного голосования (опросным путем) в порядке, установленном действующим законодательством, путем обмена документами с использованием современных технологий и сре</w:t>
      </w:r>
      <w:proofErr w:type="gramStart"/>
      <w:r w:rsidRPr="002D4655">
        <w:rPr>
          <w:bCs/>
          <w:sz w:val="28"/>
          <w:szCs w:val="28"/>
          <w:lang w:val="ru-RU"/>
        </w:rPr>
        <w:t>дств св</w:t>
      </w:r>
      <w:proofErr w:type="gramEnd"/>
      <w:r w:rsidRPr="002D4655">
        <w:rPr>
          <w:bCs/>
          <w:sz w:val="28"/>
          <w:szCs w:val="28"/>
          <w:lang w:val="ru-RU"/>
        </w:rPr>
        <w:t>язи.</w:t>
      </w:r>
    </w:p>
    <w:p w:rsidR="007A5984" w:rsidRPr="002D4655" w:rsidRDefault="00B330F3" w:rsidP="00331608">
      <w:pPr>
        <w:spacing w:before="120" w:after="120"/>
        <w:ind w:left="851" w:hanging="851"/>
        <w:jc w:val="both"/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</w:pPr>
      <w:r w:rsidRPr="002D4655"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  <w:t>7.</w:t>
      </w:r>
      <w:r w:rsidR="00645F73" w:rsidRPr="002D4655"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  <w:t>4</w:t>
      </w:r>
      <w:r w:rsidRPr="002D4655"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  <w:t>.</w:t>
      </w:r>
      <w:r w:rsidR="00331608" w:rsidRPr="002D4655"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  <w:tab/>
      </w:r>
      <w:r w:rsidR="007A5984" w:rsidRPr="002D4655">
        <w:rPr>
          <w:rStyle w:val="af7"/>
          <w:rFonts w:asciiTheme="majorHAnsi" w:hAnsiTheme="majorHAnsi"/>
          <w:color w:val="17365D" w:themeColor="text2" w:themeShade="BF"/>
          <w:sz w:val="32"/>
          <w:szCs w:val="32"/>
          <w:lang w:val="ru-RU"/>
        </w:rPr>
        <w:t>Президент Конгресса.</w:t>
      </w:r>
    </w:p>
    <w:p w:rsidR="00B330F3" w:rsidRPr="002D4655" w:rsidRDefault="007A5984" w:rsidP="00331608">
      <w:pPr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t>7.</w:t>
      </w:r>
      <w:r w:rsidR="00645F73" w:rsidRPr="002D4655">
        <w:rPr>
          <w:bCs/>
          <w:sz w:val="28"/>
          <w:szCs w:val="28"/>
          <w:lang w:val="ru-RU"/>
        </w:rPr>
        <w:t>4</w:t>
      </w:r>
      <w:r w:rsidRPr="002D4655">
        <w:rPr>
          <w:bCs/>
          <w:sz w:val="28"/>
          <w:szCs w:val="28"/>
          <w:lang w:val="ru-RU"/>
        </w:rPr>
        <w:t>.1.</w:t>
      </w:r>
      <w:r w:rsidRPr="002D4655">
        <w:rPr>
          <w:bCs/>
          <w:sz w:val="28"/>
          <w:szCs w:val="28"/>
          <w:lang w:val="ru-RU"/>
        </w:rPr>
        <w:tab/>
      </w:r>
      <w:r w:rsidR="00B330F3" w:rsidRPr="002D4655">
        <w:rPr>
          <w:bCs/>
          <w:sz w:val="28"/>
          <w:szCs w:val="28"/>
          <w:lang w:val="ru-RU"/>
        </w:rPr>
        <w:t xml:space="preserve">Единоличным исполнительным органом Конгресса является </w:t>
      </w:r>
      <w:r w:rsidR="00594B4C" w:rsidRPr="002D4655">
        <w:rPr>
          <w:sz w:val="28"/>
          <w:szCs w:val="28"/>
          <w:lang w:val="ru-RU"/>
        </w:rPr>
        <w:t>Президент</w:t>
      </w:r>
      <w:r w:rsidR="00260F9E" w:rsidRPr="002D4655">
        <w:rPr>
          <w:sz w:val="28"/>
          <w:szCs w:val="28"/>
          <w:lang w:val="ru-RU"/>
        </w:rPr>
        <w:t xml:space="preserve"> Конгресса</w:t>
      </w:r>
      <w:r w:rsidR="00B330F3" w:rsidRPr="002D4655">
        <w:rPr>
          <w:bCs/>
          <w:sz w:val="28"/>
          <w:szCs w:val="28"/>
          <w:lang w:val="ru-RU"/>
        </w:rPr>
        <w:t xml:space="preserve">, </w:t>
      </w:r>
      <w:r w:rsidR="00260F9E" w:rsidRPr="002D4655">
        <w:rPr>
          <w:bCs/>
          <w:sz w:val="28"/>
          <w:szCs w:val="28"/>
          <w:lang w:val="ru-RU"/>
        </w:rPr>
        <w:t>утверждаемый</w:t>
      </w:r>
      <w:r w:rsidR="00B330F3" w:rsidRPr="002D4655">
        <w:rPr>
          <w:bCs/>
          <w:sz w:val="28"/>
          <w:szCs w:val="28"/>
          <w:lang w:val="ru-RU"/>
        </w:rPr>
        <w:t xml:space="preserve"> Ассамблеей Конгресса на четыре года. </w:t>
      </w:r>
    </w:p>
    <w:p w:rsidR="00B330F3" w:rsidRPr="002D4655" w:rsidRDefault="00B330F3" w:rsidP="00331608">
      <w:pPr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bCs/>
          <w:sz w:val="28"/>
          <w:szCs w:val="28"/>
          <w:lang w:val="ru-RU"/>
        </w:rPr>
        <w:t>7.</w:t>
      </w:r>
      <w:r w:rsidR="00645F73" w:rsidRPr="002D4655">
        <w:rPr>
          <w:bCs/>
          <w:sz w:val="28"/>
          <w:szCs w:val="28"/>
          <w:lang w:val="ru-RU"/>
        </w:rPr>
        <w:t>4</w:t>
      </w:r>
      <w:r w:rsidRPr="002D4655">
        <w:rPr>
          <w:bCs/>
          <w:sz w:val="28"/>
          <w:szCs w:val="28"/>
          <w:lang w:val="ru-RU"/>
        </w:rPr>
        <w:t>.</w:t>
      </w:r>
      <w:r w:rsidR="007A5984" w:rsidRPr="002D4655">
        <w:rPr>
          <w:bCs/>
          <w:sz w:val="28"/>
          <w:szCs w:val="28"/>
          <w:lang w:val="ru-RU"/>
        </w:rPr>
        <w:t>2</w:t>
      </w:r>
      <w:r w:rsidRPr="002D4655">
        <w:rPr>
          <w:bCs/>
          <w:sz w:val="28"/>
          <w:szCs w:val="28"/>
          <w:lang w:val="ru-RU"/>
        </w:rPr>
        <w:t>.</w:t>
      </w:r>
      <w:r w:rsidR="00331608" w:rsidRPr="002D4655">
        <w:rPr>
          <w:bCs/>
          <w:sz w:val="28"/>
          <w:szCs w:val="28"/>
          <w:lang w:val="ru-RU"/>
        </w:rPr>
        <w:tab/>
      </w:r>
      <w:r w:rsidR="00594B4C" w:rsidRPr="002D4655">
        <w:rPr>
          <w:sz w:val="28"/>
          <w:szCs w:val="28"/>
          <w:lang w:val="ru-RU"/>
        </w:rPr>
        <w:t>Президент</w:t>
      </w:r>
      <w:r w:rsidRPr="002D4655">
        <w:rPr>
          <w:sz w:val="28"/>
          <w:szCs w:val="28"/>
          <w:lang w:val="ru-RU"/>
        </w:rPr>
        <w:t xml:space="preserve"> </w:t>
      </w:r>
      <w:r w:rsidRPr="002D4655">
        <w:rPr>
          <w:bCs/>
          <w:sz w:val="28"/>
          <w:szCs w:val="28"/>
          <w:lang w:val="ru-RU"/>
        </w:rPr>
        <w:t>Конгресса: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представляет интересы Конгресса без доверенности в отношениях с юридическими и физическими лицами на территории Российской Федерации и за рубежом;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осуществляет руководство текущей деятельностью Конгресса;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издает приказы и распоряжения, утверждает инструкции, локальные нормативные акты и иные внутренние документы</w:t>
      </w:r>
      <w:r w:rsidR="00231331" w:rsidRPr="002D4655">
        <w:t xml:space="preserve">, регулирующие деятельность </w:t>
      </w:r>
      <w:r w:rsidRPr="002D4655">
        <w:t xml:space="preserve">Конгресса </w:t>
      </w:r>
      <w:r w:rsidR="00231331" w:rsidRPr="002D4655">
        <w:t>и его органов, за исключением тех, утверждение которых отнесено к компетенции Ассамблеи Конгресса и Совета Конгресса</w:t>
      </w:r>
      <w:r w:rsidRPr="002D4655">
        <w:t>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распоряжается средствами и имуществом Конгресса в пределах полномочий, предоставленных ему законодательством Российской Федерации и настоящим Уставом;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утверждает структуру и штат Конгресса, контролирует его работу, назначает на должности, устанавливает систему организации и оплаты труда, принимает на работу и увольняет работников Конгресса;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заключает трудовые договоры с сотрудниками Конгресса;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подписывает договоры и иные соглашения</w:t>
      </w:r>
      <w:r w:rsidR="0046593D" w:rsidRPr="002D4655">
        <w:t xml:space="preserve"> от имени</w:t>
      </w:r>
      <w:r w:rsidRPr="002D4655">
        <w:t xml:space="preserve"> Конгресса;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открывает в установленном порядке счета в банк</w:t>
      </w:r>
      <w:r w:rsidR="00B63121" w:rsidRPr="002D4655">
        <w:t>ах</w:t>
      </w:r>
      <w:r w:rsidRPr="002D4655">
        <w:t xml:space="preserve"> и иных кредитных организациях в Российской Федерации и за ее пределами и обладает правом подписи на финансовых документах;</w:t>
      </w:r>
    </w:p>
    <w:p w:rsidR="00B64CB7" w:rsidRDefault="00B64CB7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назначает руководителей филиалов и представительств Конгресса;</w:t>
      </w:r>
    </w:p>
    <w:p w:rsidR="00143797" w:rsidRPr="002D4655" w:rsidRDefault="00143797" w:rsidP="00331608">
      <w:pPr>
        <w:pStyle w:val="a"/>
        <w:tabs>
          <w:tab w:val="clear" w:pos="1134"/>
          <w:tab w:val="num" w:pos="1276"/>
        </w:tabs>
        <w:ind w:left="1276"/>
      </w:pPr>
      <w:r>
        <w:lastRenderedPageBreak/>
        <w:t>назначение и прекращение полномочий Вице-Президентов Конгресса;</w:t>
      </w:r>
    </w:p>
    <w:p w:rsidR="00D83378" w:rsidRPr="002D4655" w:rsidRDefault="00D83378" w:rsidP="00D83378">
      <w:pPr>
        <w:pStyle w:val="a"/>
        <w:tabs>
          <w:tab w:val="clear" w:pos="1134"/>
          <w:tab w:val="num" w:pos="1276"/>
        </w:tabs>
        <w:ind w:left="1276"/>
      </w:pPr>
      <w:r w:rsidRPr="002D4655">
        <w:t>формирует рабочие органы Конгресса (комитеты, комиссии, проектные офисы и иные структуры);</w:t>
      </w:r>
    </w:p>
    <w:p w:rsidR="00D613BB" w:rsidRPr="002D4655" w:rsidRDefault="00385960" w:rsidP="00D83378">
      <w:pPr>
        <w:pStyle w:val="a"/>
        <w:tabs>
          <w:tab w:val="clear" w:pos="1134"/>
          <w:tab w:val="num" w:pos="1276"/>
        </w:tabs>
        <w:ind w:left="1276"/>
      </w:pPr>
      <w:r w:rsidRPr="002D4655">
        <w:t>представляет</w:t>
      </w:r>
      <w:r w:rsidR="00D613BB" w:rsidRPr="002D4655">
        <w:t xml:space="preserve"> </w:t>
      </w:r>
      <w:r w:rsidRPr="002D4655">
        <w:t>в</w:t>
      </w:r>
      <w:r w:rsidR="00D613BB" w:rsidRPr="002D4655">
        <w:t xml:space="preserve"> Совет Конгресса </w:t>
      </w:r>
      <w:r w:rsidRPr="002D4655">
        <w:t>кандидатов на вступление</w:t>
      </w:r>
      <w:r w:rsidR="00D613BB" w:rsidRPr="002D4655">
        <w:t xml:space="preserve"> в члены Конгресса;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вносит на рассмотрение Совета </w:t>
      </w:r>
      <w:r w:rsidR="006443B2" w:rsidRPr="002D4655">
        <w:t xml:space="preserve">Конгресса </w:t>
      </w:r>
      <w:r w:rsidRPr="002D4655">
        <w:t>предложения по всем направлениям деятельности Конгресса;</w:t>
      </w:r>
    </w:p>
    <w:p w:rsidR="00B330F3" w:rsidRPr="002D4655" w:rsidRDefault="00B330F3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решает иные вопросы, не отнесенные к исключительной компетенции других органов управления Конгресса.</w:t>
      </w:r>
    </w:p>
    <w:p w:rsidR="00470690" w:rsidRPr="002D4655" w:rsidRDefault="00B330F3" w:rsidP="00331608">
      <w:pPr>
        <w:widowControl w:val="0"/>
        <w:autoSpaceDE w:val="0"/>
        <w:autoSpaceDN w:val="0"/>
        <w:adjustRightInd w:val="0"/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7.</w:t>
      </w:r>
      <w:r w:rsidR="00645F73" w:rsidRPr="002D4655">
        <w:rPr>
          <w:sz w:val="28"/>
          <w:szCs w:val="28"/>
          <w:lang w:val="ru-RU"/>
        </w:rPr>
        <w:t>4</w:t>
      </w:r>
      <w:r w:rsidRPr="002D4655">
        <w:rPr>
          <w:sz w:val="28"/>
          <w:szCs w:val="28"/>
          <w:lang w:val="ru-RU"/>
        </w:rPr>
        <w:t>.</w:t>
      </w:r>
      <w:r w:rsidR="00645F73" w:rsidRPr="002D4655">
        <w:rPr>
          <w:sz w:val="28"/>
          <w:szCs w:val="28"/>
          <w:lang w:val="ru-RU"/>
        </w:rPr>
        <w:t>3</w:t>
      </w:r>
      <w:r w:rsidRPr="002D4655">
        <w:rPr>
          <w:sz w:val="28"/>
          <w:szCs w:val="28"/>
          <w:lang w:val="ru-RU"/>
        </w:rPr>
        <w:t>.</w:t>
      </w:r>
      <w:r w:rsidR="00331608" w:rsidRPr="002D4655">
        <w:rPr>
          <w:sz w:val="28"/>
          <w:szCs w:val="28"/>
          <w:lang w:val="ru-RU"/>
        </w:rPr>
        <w:tab/>
      </w:r>
      <w:r w:rsidRPr="002D4655">
        <w:rPr>
          <w:sz w:val="28"/>
          <w:szCs w:val="28"/>
          <w:lang w:val="ru-RU"/>
        </w:rPr>
        <w:t xml:space="preserve">В случае временного отсутствия </w:t>
      </w:r>
      <w:r w:rsidR="00594B4C" w:rsidRPr="002D4655">
        <w:rPr>
          <w:sz w:val="28"/>
          <w:szCs w:val="28"/>
          <w:lang w:val="ru-RU"/>
        </w:rPr>
        <w:t>Президента</w:t>
      </w:r>
      <w:r w:rsidRPr="002D4655">
        <w:rPr>
          <w:sz w:val="28"/>
          <w:szCs w:val="28"/>
          <w:lang w:val="ru-RU"/>
        </w:rPr>
        <w:t xml:space="preserve"> Конгресса по его распоряжению обязанности </w:t>
      </w:r>
      <w:r w:rsidR="00594B4C" w:rsidRPr="002D4655">
        <w:rPr>
          <w:sz w:val="28"/>
          <w:szCs w:val="28"/>
          <w:lang w:val="ru-RU"/>
        </w:rPr>
        <w:t>Президента</w:t>
      </w:r>
      <w:r w:rsidRPr="002D4655">
        <w:rPr>
          <w:sz w:val="28"/>
          <w:szCs w:val="28"/>
          <w:lang w:val="ru-RU"/>
        </w:rPr>
        <w:t xml:space="preserve"> Конгресса может исполнять один из </w:t>
      </w:r>
      <w:r w:rsidR="00594B4C" w:rsidRPr="002D4655">
        <w:rPr>
          <w:sz w:val="28"/>
          <w:szCs w:val="28"/>
          <w:lang w:val="ru-RU"/>
        </w:rPr>
        <w:t>вице-президентов</w:t>
      </w:r>
      <w:r w:rsidRPr="002D4655">
        <w:rPr>
          <w:sz w:val="28"/>
          <w:szCs w:val="28"/>
          <w:lang w:val="ru-RU"/>
        </w:rPr>
        <w:t xml:space="preserve"> Конгресса.</w:t>
      </w:r>
    </w:p>
    <w:p w:rsidR="00B330F3" w:rsidRPr="002D4655" w:rsidRDefault="00470690" w:rsidP="00331608">
      <w:pPr>
        <w:widowControl w:val="0"/>
        <w:autoSpaceDE w:val="0"/>
        <w:autoSpaceDN w:val="0"/>
        <w:adjustRightInd w:val="0"/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7.4.4.</w:t>
      </w:r>
      <w:r w:rsidRPr="002D4655">
        <w:rPr>
          <w:sz w:val="28"/>
          <w:szCs w:val="28"/>
          <w:lang w:val="ru-RU"/>
        </w:rPr>
        <w:tab/>
      </w:r>
      <w:r w:rsidR="00FF67A9" w:rsidRPr="002D4655">
        <w:rPr>
          <w:sz w:val="28"/>
          <w:szCs w:val="28"/>
          <w:lang w:val="ru-RU"/>
        </w:rPr>
        <w:t xml:space="preserve">Назначение </w:t>
      </w:r>
      <w:r w:rsidR="00E14E07" w:rsidRPr="002D4655">
        <w:rPr>
          <w:sz w:val="28"/>
          <w:szCs w:val="28"/>
          <w:lang w:val="ru-RU"/>
        </w:rPr>
        <w:t>Вице-Президент</w:t>
      </w:r>
      <w:r w:rsidR="00FF67A9" w:rsidRPr="002D4655">
        <w:rPr>
          <w:sz w:val="28"/>
          <w:szCs w:val="28"/>
          <w:lang w:val="ru-RU"/>
        </w:rPr>
        <w:t>ов</w:t>
      </w:r>
      <w:r w:rsidR="00E14E07" w:rsidRPr="002D4655">
        <w:rPr>
          <w:sz w:val="28"/>
          <w:szCs w:val="28"/>
          <w:lang w:val="ru-RU"/>
        </w:rPr>
        <w:t xml:space="preserve"> Конгресса</w:t>
      </w:r>
      <w:r w:rsidR="001A18E5" w:rsidRPr="002D4655">
        <w:rPr>
          <w:sz w:val="28"/>
          <w:szCs w:val="28"/>
          <w:lang w:val="ru-RU"/>
        </w:rPr>
        <w:t xml:space="preserve"> </w:t>
      </w:r>
      <w:r w:rsidR="00FF67A9" w:rsidRPr="002D4655">
        <w:rPr>
          <w:sz w:val="28"/>
          <w:szCs w:val="28"/>
          <w:lang w:val="ru-RU"/>
        </w:rPr>
        <w:t>осуществляется</w:t>
      </w:r>
      <w:r w:rsidR="001A18E5" w:rsidRPr="002D4655">
        <w:rPr>
          <w:sz w:val="28"/>
          <w:szCs w:val="28"/>
          <w:lang w:val="ru-RU"/>
        </w:rPr>
        <w:t xml:space="preserve"> </w:t>
      </w:r>
      <w:r w:rsidR="00E14E07" w:rsidRPr="002D4655">
        <w:rPr>
          <w:sz w:val="28"/>
          <w:szCs w:val="28"/>
          <w:lang w:val="ru-RU"/>
        </w:rPr>
        <w:t>Президен</w:t>
      </w:r>
      <w:r w:rsidR="00F34E31" w:rsidRPr="002D4655">
        <w:rPr>
          <w:sz w:val="28"/>
          <w:szCs w:val="28"/>
          <w:lang w:val="ru-RU"/>
        </w:rPr>
        <w:t>том</w:t>
      </w:r>
      <w:r w:rsidR="00E14E07" w:rsidRPr="002D4655">
        <w:rPr>
          <w:sz w:val="28"/>
          <w:szCs w:val="28"/>
          <w:lang w:val="ru-RU"/>
        </w:rPr>
        <w:t xml:space="preserve"> Конгресса</w:t>
      </w:r>
      <w:r w:rsidR="00224B8F" w:rsidRPr="002D4655">
        <w:rPr>
          <w:sz w:val="28"/>
          <w:szCs w:val="28"/>
          <w:lang w:val="ru-RU"/>
        </w:rPr>
        <w:t xml:space="preserve"> после </w:t>
      </w:r>
      <w:r w:rsidR="00385960" w:rsidRPr="002D4655">
        <w:rPr>
          <w:sz w:val="28"/>
          <w:szCs w:val="28"/>
          <w:lang w:val="ru-RU"/>
        </w:rPr>
        <w:t>консультаций с</w:t>
      </w:r>
      <w:r w:rsidR="00224B8F" w:rsidRPr="002D4655">
        <w:rPr>
          <w:sz w:val="28"/>
          <w:szCs w:val="28"/>
          <w:lang w:val="ru-RU"/>
        </w:rPr>
        <w:t xml:space="preserve"> Советом Конгресса</w:t>
      </w:r>
      <w:r w:rsidR="00143797">
        <w:rPr>
          <w:sz w:val="28"/>
          <w:szCs w:val="28"/>
          <w:lang w:val="ru-RU"/>
        </w:rPr>
        <w:t xml:space="preserve"> в порядке, установленном Советом Конгресса</w:t>
      </w:r>
      <w:r w:rsidR="00E14E07" w:rsidRPr="002D4655">
        <w:rPr>
          <w:sz w:val="28"/>
          <w:szCs w:val="28"/>
          <w:lang w:val="ru-RU"/>
        </w:rPr>
        <w:t>.</w:t>
      </w:r>
    </w:p>
    <w:p w:rsidR="00B330F3" w:rsidRPr="002D4655" w:rsidRDefault="00B330F3" w:rsidP="00331608">
      <w:pPr>
        <w:widowControl w:val="0"/>
        <w:autoSpaceDE w:val="0"/>
        <w:autoSpaceDN w:val="0"/>
        <w:adjustRightInd w:val="0"/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7.</w:t>
      </w:r>
      <w:r w:rsidR="00645F73" w:rsidRPr="002D4655">
        <w:rPr>
          <w:sz w:val="28"/>
          <w:szCs w:val="28"/>
          <w:lang w:val="ru-RU"/>
        </w:rPr>
        <w:t>4</w:t>
      </w:r>
      <w:r w:rsidRPr="002D4655">
        <w:rPr>
          <w:sz w:val="28"/>
          <w:szCs w:val="28"/>
          <w:lang w:val="ru-RU"/>
        </w:rPr>
        <w:t>.</w:t>
      </w:r>
      <w:r w:rsidR="00470690" w:rsidRPr="002D4655">
        <w:rPr>
          <w:sz w:val="28"/>
          <w:szCs w:val="28"/>
          <w:lang w:val="ru-RU"/>
        </w:rPr>
        <w:t>5</w:t>
      </w:r>
      <w:r w:rsidRPr="002D4655">
        <w:rPr>
          <w:sz w:val="28"/>
          <w:szCs w:val="28"/>
          <w:lang w:val="ru-RU"/>
        </w:rPr>
        <w:t>.</w:t>
      </w:r>
      <w:r w:rsidR="00331608" w:rsidRPr="002D4655">
        <w:rPr>
          <w:sz w:val="28"/>
          <w:szCs w:val="28"/>
          <w:lang w:val="ru-RU"/>
        </w:rPr>
        <w:tab/>
      </w:r>
      <w:r w:rsidRPr="002D4655">
        <w:rPr>
          <w:sz w:val="28"/>
          <w:szCs w:val="28"/>
          <w:lang w:val="ru-RU"/>
        </w:rPr>
        <w:t xml:space="preserve">Деятельность </w:t>
      </w:r>
      <w:r w:rsidR="00143797">
        <w:rPr>
          <w:sz w:val="28"/>
          <w:szCs w:val="28"/>
          <w:lang w:val="ru-RU"/>
        </w:rPr>
        <w:t>Вице-П</w:t>
      </w:r>
      <w:r w:rsidR="00594B4C" w:rsidRPr="002D4655">
        <w:rPr>
          <w:sz w:val="28"/>
          <w:szCs w:val="28"/>
          <w:lang w:val="ru-RU"/>
        </w:rPr>
        <w:t>резидентов</w:t>
      </w:r>
      <w:r w:rsidRPr="002D4655">
        <w:rPr>
          <w:sz w:val="28"/>
          <w:szCs w:val="28"/>
          <w:lang w:val="ru-RU"/>
        </w:rPr>
        <w:t xml:space="preserve"> Конгресса, их компетенция и распределение обязанностей определяются </w:t>
      </w:r>
      <w:r w:rsidR="00594B4C" w:rsidRPr="002D4655">
        <w:rPr>
          <w:sz w:val="28"/>
          <w:szCs w:val="28"/>
          <w:lang w:val="ru-RU"/>
        </w:rPr>
        <w:t>Президентом</w:t>
      </w:r>
      <w:r w:rsidR="00E65631" w:rsidRPr="002D4655">
        <w:rPr>
          <w:sz w:val="28"/>
          <w:szCs w:val="28"/>
          <w:lang w:val="ru-RU"/>
        </w:rPr>
        <w:t xml:space="preserve"> Конгресса</w:t>
      </w:r>
      <w:r w:rsidRPr="002D4655">
        <w:rPr>
          <w:sz w:val="28"/>
          <w:szCs w:val="28"/>
          <w:lang w:val="ru-RU"/>
        </w:rPr>
        <w:t>.</w:t>
      </w:r>
    </w:p>
    <w:p w:rsidR="007D377D" w:rsidRPr="002D4655" w:rsidRDefault="007D377D" w:rsidP="007D377D">
      <w:pPr>
        <w:pStyle w:val="af3"/>
        <w:tabs>
          <w:tab w:val="left" w:pos="851"/>
        </w:tabs>
        <w:rPr>
          <w:lang w:val="ru-RU"/>
        </w:rPr>
      </w:pPr>
      <w:r w:rsidRPr="002D4655">
        <w:rPr>
          <w:lang w:val="ru-RU"/>
        </w:rPr>
        <w:t>8.</w:t>
      </w:r>
      <w:r w:rsidRPr="002D4655">
        <w:rPr>
          <w:lang w:val="ru-RU"/>
        </w:rPr>
        <w:tab/>
        <w:t>КОНТРОЛЬНАЯ КОМИССИЯ</w:t>
      </w:r>
      <w:r w:rsidR="00967CC5" w:rsidRPr="002D4655">
        <w:rPr>
          <w:lang w:val="ru-RU"/>
        </w:rPr>
        <w:t xml:space="preserve"> КОНГРЕССА</w:t>
      </w:r>
    </w:p>
    <w:p w:rsidR="007D377D" w:rsidRPr="002D4655" w:rsidRDefault="007D377D" w:rsidP="007D377D">
      <w:pPr>
        <w:pStyle w:val="a6"/>
        <w:spacing w:before="120" w:beforeAutospacing="0" w:after="120" w:afterAutospacing="0"/>
        <w:ind w:left="851" w:hanging="851"/>
        <w:jc w:val="both"/>
        <w:rPr>
          <w:sz w:val="28"/>
          <w:szCs w:val="28"/>
        </w:rPr>
      </w:pPr>
      <w:r w:rsidRPr="002D4655">
        <w:rPr>
          <w:sz w:val="28"/>
          <w:szCs w:val="28"/>
        </w:rPr>
        <w:t>8.1.</w:t>
      </w:r>
      <w:r w:rsidRPr="002D4655">
        <w:rPr>
          <w:sz w:val="28"/>
          <w:szCs w:val="28"/>
        </w:rPr>
        <w:tab/>
        <w:t>Контрольная комиссия является контрольн</w:t>
      </w:r>
      <w:r w:rsidR="00C61EA7" w:rsidRPr="002D4655">
        <w:rPr>
          <w:sz w:val="28"/>
          <w:szCs w:val="28"/>
        </w:rPr>
        <w:t>о-ревизионным органом Конгресса</w:t>
      </w:r>
      <w:r w:rsidRPr="002D4655">
        <w:rPr>
          <w:sz w:val="28"/>
          <w:szCs w:val="28"/>
        </w:rPr>
        <w:t>. К</w:t>
      </w:r>
      <w:r w:rsidR="00967CC5" w:rsidRPr="002D4655">
        <w:rPr>
          <w:sz w:val="28"/>
          <w:szCs w:val="28"/>
        </w:rPr>
        <w:t>онтрольная к</w:t>
      </w:r>
      <w:r w:rsidRPr="002D4655">
        <w:rPr>
          <w:sz w:val="28"/>
          <w:szCs w:val="28"/>
        </w:rPr>
        <w:t>омиссия в своей работе руководствуется действующим законодательством Российской Федерации, нормативными актами о бухгалтерском учете и отчетности, настоящим Уставом и Положением о Контрольной комиссии.</w:t>
      </w:r>
    </w:p>
    <w:p w:rsidR="00C61EA7" w:rsidRPr="002D4655" w:rsidRDefault="00C61EA7" w:rsidP="00C61EA7">
      <w:pPr>
        <w:pStyle w:val="a6"/>
        <w:spacing w:before="120" w:beforeAutospacing="0" w:after="120" w:afterAutospacing="0"/>
        <w:ind w:left="851" w:hanging="851"/>
        <w:jc w:val="both"/>
        <w:rPr>
          <w:sz w:val="28"/>
          <w:szCs w:val="28"/>
        </w:rPr>
      </w:pPr>
      <w:r w:rsidRPr="002D4655">
        <w:rPr>
          <w:sz w:val="28"/>
          <w:szCs w:val="28"/>
        </w:rPr>
        <w:t>8.2.</w:t>
      </w:r>
      <w:r w:rsidRPr="002D4655">
        <w:rPr>
          <w:sz w:val="28"/>
          <w:szCs w:val="28"/>
        </w:rPr>
        <w:tab/>
        <w:t xml:space="preserve">Контрольная комиссия осуществляет </w:t>
      </w:r>
      <w:proofErr w:type="gramStart"/>
      <w:r w:rsidRPr="002D4655">
        <w:rPr>
          <w:sz w:val="28"/>
          <w:szCs w:val="28"/>
        </w:rPr>
        <w:t>контроль за</w:t>
      </w:r>
      <w:proofErr w:type="gramEnd"/>
      <w:r w:rsidRPr="002D4655">
        <w:rPr>
          <w:sz w:val="28"/>
          <w:szCs w:val="28"/>
        </w:rPr>
        <w:t xml:space="preserve"> финансово-хозяйственной деятельностью Конгресса, а также своевременным и полным поступлением членских и иных взносов.</w:t>
      </w:r>
    </w:p>
    <w:p w:rsidR="00C61EA7" w:rsidRPr="002D4655" w:rsidRDefault="007D377D" w:rsidP="007D377D">
      <w:pPr>
        <w:pStyle w:val="a6"/>
        <w:spacing w:before="120" w:beforeAutospacing="0" w:after="120" w:afterAutospacing="0"/>
        <w:ind w:left="851" w:hanging="851"/>
        <w:jc w:val="both"/>
        <w:rPr>
          <w:sz w:val="28"/>
          <w:szCs w:val="28"/>
        </w:rPr>
      </w:pPr>
      <w:r w:rsidRPr="002D4655">
        <w:rPr>
          <w:bCs/>
          <w:sz w:val="28"/>
          <w:szCs w:val="28"/>
        </w:rPr>
        <w:t>8.</w:t>
      </w:r>
      <w:r w:rsidR="00C61EA7" w:rsidRPr="002D4655">
        <w:rPr>
          <w:bCs/>
          <w:sz w:val="28"/>
          <w:szCs w:val="28"/>
        </w:rPr>
        <w:t>3</w:t>
      </w:r>
      <w:r w:rsidRPr="002D4655">
        <w:rPr>
          <w:bCs/>
          <w:sz w:val="28"/>
          <w:szCs w:val="28"/>
        </w:rPr>
        <w:t>.</w:t>
      </w:r>
      <w:r w:rsidRPr="002D4655">
        <w:rPr>
          <w:bCs/>
          <w:sz w:val="28"/>
          <w:szCs w:val="28"/>
        </w:rPr>
        <w:tab/>
      </w:r>
      <w:r w:rsidR="00967CC5" w:rsidRPr="002D4655">
        <w:rPr>
          <w:bCs/>
          <w:sz w:val="28"/>
          <w:szCs w:val="28"/>
        </w:rPr>
        <w:t>Контрольная комиссия избирается Ассамблеей Конгресса из числа членов Конгресса сроком на четыре года</w:t>
      </w:r>
      <w:r w:rsidRPr="002D4655">
        <w:rPr>
          <w:sz w:val="28"/>
          <w:szCs w:val="28"/>
        </w:rPr>
        <w:t>.</w:t>
      </w:r>
      <w:r w:rsidR="00967CC5" w:rsidRPr="002D4655">
        <w:rPr>
          <w:sz w:val="28"/>
          <w:szCs w:val="28"/>
        </w:rPr>
        <w:t xml:space="preserve"> Количественный состав Контрольной Комиссии устанавливается Ассамблеей Конгресса. В состав Контрольной комиссии не могут входить члены выборных органов Конгресса, должностные и материально-ответственные лица Конгресса, его штатные сотрудники. </w:t>
      </w:r>
    </w:p>
    <w:p w:rsidR="007D377D" w:rsidRPr="002D4655" w:rsidRDefault="00C61EA7" w:rsidP="007D377D">
      <w:pPr>
        <w:pStyle w:val="a6"/>
        <w:spacing w:before="120" w:beforeAutospacing="0" w:after="120" w:afterAutospacing="0"/>
        <w:ind w:left="851" w:hanging="851"/>
        <w:jc w:val="both"/>
        <w:rPr>
          <w:sz w:val="28"/>
          <w:szCs w:val="28"/>
        </w:rPr>
      </w:pPr>
      <w:r w:rsidRPr="002D4655">
        <w:rPr>
          <w:sz w:val="28"/>
          <w:szCs w:val="28"/>
        </w:rPr>
        <w:t>8.4.</w:t>
      </w:r>
      <w:r w:rsidRPr="002D4655">
        <w:rPr>
          <w:sz w:val="28"/>
          <w:szCs w:val="28"/>
        </w:rPr>
        <w:tab/>
      </w:r>
      <w:r w:rsidR="00967CC5" w:rsidRPr="002D4655">
        <w:rPr>
          <w:sz w:val="28"/>
          <w:szCs w:val="28"/>
        </w:rPr>
        <w:t>К</w:t>
      </w:r>
      <w:r w:rsidRPr="002D4655">
        <w:rPr>
          <w:sz w:val="28"/>
          <w:szCs w:val="28"/>
        </w:rPr>
        <w:t>онтрольная к</w:t>
      </w:r>
      <w:r w:rsidR="00967CC5" w:rsidRPr="002D4655">
        <w:rPr>
          <w:sz w:val="28"/>
          <w:szCs w:val="28"/>
        </w:rPr>
        <w:t>омиссия избирает из своего состава Пре</w:t>
      </w:r>
      <w:r w:rsidRPr="002D4655">
        <w:rPr>
          <w:sz w:val="28"/>
          <w:szCs w:val="28"/>
        </w:rPr>
        <w:t>дседателя сроком на четыре года</w:t>
      </w:r>
      <w:r w:rsidR="00967CC5" w:rsidRPr="002D4655">
        <w:rPr>
          <w:sz w:val="28"/>
          <w:szCs w:val="28"/>
        </w:rPr>
        <w:t>.</w:t>
      </w:r>
      <w:r w:rsidRPr="002D4655">
        <w:rPr>
          <w:sz w:val="28"/>
          <w:szCs w:val="28"/>
        </w:rPr>
        <w:t xml:space="preserve"> Председатель Контрольной комиссии организует</w:t>
      </w:r>
      <w:r w:rsidR="000F3F23" w:rsidRPr="002D4655">
        <w:rPr>
          <w:sz w:val="28"/>
          <w:szCs w:val="28"/>
        </w:rPr>
        <w:t xml:space="preserve"> ее</w:t>
      </w:r>
      <w:r w:rsidRPr="002D4655">
        <w:rPr>
          <w:sz w:val="28"/>
          <w:szCs w:val="28"/>
        </w:rPr>
        <w:t xml:space="preserve"> деятельность и ведет заседания.</w:t>
      </w:r>
    </w:p>
    <w:p w:rsidR="00C61EA7" w:rsidRPr="002D4655" w:rsidRDefault="00C61EA7" w:rsidP="007D377D">
      <w:pPr>
        <w:pStyle w:val="a6"/>
        <w:spacing w:before="120" w:beforeAutospacing="0" w:after="120" w:afterAutospacing="0"/>
        <w:ind w:left="851" w:hanging="851"/>
        <w:jc w:val="both"/>
        <w:rPr>
          <w:sz w:val="28"/>
          <w:szCs w:val="28"/>
        </w:rPr>
      </w:pPr>
      <w:r w:rsidRPr="002D4655">
        <w:rPr>
          <w:sz w:val="28"/>
          <w:szCs w:val="28"/>
        </w:rPr>
        <w:t>8.5.</w:t>
      </w:r>
      <w:r w:rsidRPr="002D4655">
        <w:rPr>
          <w:sz w:val="28"/>
          <w:szCs w:val="28"/>
        </w:rPr>
        <w:tab/>
        <w:t>Решения Контрольной комиссии оформляются письменно в виде протокола.</w:t>
      </w:r>
    </w:p>
    <w:p w:rsidR="00BB1D6C" w:rsidRPr="002D4655" w:rsidRDefault="007D377D" w:rsidP="00331608">
      <w:pPr>
        <w:pStyle w:val="af3"/>
        <w:tabs>
          <w:tab w:val="left" w:pos="851"/>
        </w:tabs>
        <w:rPr>
          <w:lang w:val="ru-RU"/>
        </w:rPr>
      </w:pPr>
      <w:r w:rsidRPr="002D4655">
        <w:rPr>
          <w:lang w:val="ru-RU"/>
        </w:rPr>
        <w:t>9</w:t>
      </w:r>
      <w:r w:rsidR="00BB1D6C" w:rsidRPr="002D4655">
        <w:rPr>
          <w:lang w:val="ru-RU"/>
        </w:rPr>
        <w:t>.</w:t>
      </w:r>
      <w:r w:rsidR="00331608" w:rsidRPr="002D4655">
        <w:rPr>
          <w:lang w:val="ru-RU"/>
        </w:rPr>
        <w:tab/>
      </w:r>
      <w:r w:rsidR="00BB1D6C" w:rsidRPr="002D4655">
        <w:rPr>
          <w:lang w:val="ru-RU"/>
        </w:rPr>
        <w:t>ИМУЩЕ</w:t>
      </w:r>
      <w:r w:rsidR="003A7EDE" w:rsidRPr="002D4655">
        <w:rPr>
          <w:lang w:val="ru-RU"/>
        </w:rPr>
        <w:t>СТВО И ФИНАНСИРОВАНИЕ КОНГРЕССА</w:t>
      </w:r>
    </w:p>
    <w:p w:rsidR="0004497C" w:rsidRPr="002D4655" w:rsidRDefault="00CA2FB4" w:rsidP="00331608">
      <w:pPr>
        <w:pStyle w:val="a6"/>
        <w:spacing w:before="120" w:beforeAutospacing="0" w:after="120" w:afterAutospacing="0"/>
        <w:ind w:left="851" w:hanging="851"/>
        <w:jc w:val="both"/>
        <w:rPr>
          <w:bCs/>
          <w:sz w:val="28"/>
          <w:szCs w:val="28"/>
        </w:rPr>
      </w:pPr>
      <w:r w:rsidRPr="002D4655">
        <w:rPr>
          <w:sz w:val="28"/>
          <w:szCs w:val="28"/>
        </w:rPr>
        <w:lastRenderedPageBreak/>
        <w:t>9</w:t>
      </w:r>
      <w:r w:rsidR="0004497C" w:rsidRPr="002D4655">
        <w:rPr>
          <w:sz w:val="28"/>
          <w:szCs w:val="28"/>
        </w:rPr>
        <w:t>.1.</w:t>
      </w:r>
      <w:r w:rsidR="0004497C" w:rsidRPr="002D4655">
        <w:rPr>
          <w:sz w:val="28"/>
          <w:szCs w:val="28"/>
        </w:rPr>
        <w:tab/>
      </w:r>
      <w:r w:rsidR="00FB4887" w:rsidRPr="002D4655">
        <w:rPr>
          <w:sz w:val="28"/>
          <w:szCs w:val="28"/>
        </w:rPr>
        <w:t xml:space="preserve">Конгресс осуществляет свою деятельность на базе принадлежащего </w:t>
      </w:r>
      <w:r w:rsidR="0004497C" w:rsidRPr="002D4655">
        <w:rPr>
          <w:sz w:val="28"/>
          <w:szCs w:val="28"/>
        </w:rPr>
        <w:t xml:space="preserve">ему </w:t>
      </w:r>
      <w:r w:rsidR="00FB4887" w:rsidRPr="002D4655">
        <w:rPr>
          <w:sz w:val="28"/>
          <w:szCs w:val="28"/>
        </w:rPr>
        <w:t>на правах собственности, арендованного или предоставленного во временное пользование имущества.</w:t>
      </w:r>
    </w:p>
    <w:p w:rsidR="0004497C" w:rsidRPr="002D4655" w:rsidRDefault="00CA2FB4" w:rsidP="00331608">
      <w:pPr>
        <w:pStyle w:val="a6"/>
        <w:spacing w:before="120" w:beforeAutospacing="0" w:after="120" w:afterAutospacing="0"/>
        <w:ind w:left="851" w:hanging="851"/>
        <w:jc w:val="both"/>
        <w:rPr>
          <w:sz w:val="28"/>
          <w:szCs w:val="28"/>
        </w:rPr>
      </w:pPr>
      <w:r w:rsidRPr="002D4655">
        <w:rPr>
          <w:bCs/>
          <w:sz w:val="28"/>
          <w:szCs w:val="28"/>
        </w:rPr>
        <w:t>9</w:t>
      </w:r>
      <w:r w:rsidR="0004497C" w:rsidRPr="002D4655">
        <w:rPr>
          <w:bCs/>
          <w:sz w:val="28"/>
          <w:szCs w:val="28"/>
        </w:rPr>
        <w:t>.2.</w:t>
      </w:r>
      <w:r w:rsidR="0004497C" w:rsidRPr="002D4655">
        <w:rPr>
          <w:bCs/>
          <w:sz w:val="28"/>
          <w:szCs w:val="28"/>
        </w:rPr>
        <w:tab/>
      </w:r>
      <w:r w:rsidR="003A7EDE" w:rsidRPr="002D4655">
        <w:rPr>
          <w:sz w:val="28"/>
          <w:szCs w:val="28"/>
        </w:rPr>
        <w:t>Конгресс может иметь в собственности земельные участки, здания, строения, сооружения, жилищный фонд, транспорт, оборудование, инвентарь, денежные средства, акции и другие ценные бумаги,  иное движимое и недвижимое имущество в соответствии с действующим законодательством Российской Федерации, необходимое для материального обеспечения деятельности Конгресса.</w:t>
      </w:r>
    </w:p>
    <w:p w:rsidR="00BB1D6C" w:rsidRPr="002D4655" w:rsidRDefault="00CA2FB4" w:rsidP="00331608">
      <w:pPr>
        <w:pStyle w:val="a6"/>
        <w:spacing w:before="120" w:beforeAutospacing="0" w:after="120" w:afterAutospacing="0"/>
        <w:ind w:left="851" w:hanging="851"/>
        <w:jc w:val="both"/>
        <w:rPr>
          <w:bCs/>
          <w:sz w:val="28"/>
          <w:szCs w:val="28"/>
        </w:rPr>
      </w:pPr>
      <w:r w:rsidRPr="002D4655">
        <w:rPr>
          <w:sz w:val="28"/>
          <w:szCs w:val="28"/>
        </w:rPr>
        <w:t>9</w:t>
      </w:r>
      <w:r w:rsidR="0004497C" w:rsidRPr="002D4655">
        <w:rPr>
          <w:sz w:val="28"/>
          <w:szCs w:val="28"/>
        </w:rPr>
        <w:t>.3.</w:t>
      </w:r>
      <w:r w:rsidR="0004497C" w:rsidRPr="002D4655">
        <w:rPr>
          <w:sz w:val="28"/>
          <w:szCs w:val="28"/>
        </w:rPr>
        <w:tab/>
      </w:r>
      <w:r w:rsidR="00C22941" w:rsidRPr="002D4655">
        <w:rPr>
          <w:sz w:val="28"/>
          <w:szCs w:val="28"/>
        </w:rPr>
        <w:t xml:space="preserve">Имущество </w:t>
      </w:r>
      <w:r w:rsidR="00F45768" w:rsidRPr="002D4655">
        <w:rPr>
          <w:sz w:val="28"/>
          <w:szCs w:val="28"/>
        </w:rPr>
        <w:t xml:space="preserve">представительств </w:t>
      </w:r>
      <w:r w:rsidR="00CA6718" w:rsidRPr="002D4655">
        <w:rPr>
          <w:sz w:val="28"/>
          <w:szCs w:val="28"/>
        </w:rPr>
        <w:t xml:space="preserve">и </w:t>
      </w:r>
      <w:r w:rsidR="00F45768" w:rsidRPr="002D4655">
        <w:rPr>
          <w:sz w:val="28"/>
          <w:szCs w:val="28"/>
        </w:rPr>
        <w:t xml:space="preserve">филиалов </w:t>
      </w:r>
      <w:r w:rsidR="003A7EDE" w:rsidRPr="002D4655">
        <w:rPr>
          <w:sz w:val="28"/>
          <w:szCs w:val="28"/>
        </w:rPr>
        <w:t>Конгресса является имуществом Конгресса.</w:t>
      </w:r>
    </w:p>
    <w:p w:rsidR="003A7EDE" w:rsidRPr="002D4655" w:rsidRDefault="00CA2FB4" w:rsidP="00331608">
      <w:pPr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9</w:t>
      </w:r>
      <w:r w:rsidR="0004497C" w:rsidRPr="002D4655">
        <w:rPr>
          <w:sz w:val="28"/>
          <w:szCs w:val="28"/>
          <w:lang w:val="ru-RU"/>
        </w:rPr>
        <w:t>.4.</w:t>
      </w:r>
      <w:r w:rsidR="0004497C" w:rsidRPr="002D4655">
        <w:rPr>
          <w:sz w:val="28"/>
          <w:szCs w:val="28"/>
          <w:lang w:val="ru-RU"/>
        </w:rPr>
        <w:tab/>
      </w:r>
      <w:r w:rsidR="003A7EDE" w:rsidRPr="002D4655">
        <w:rPr>
          <w:sz w:val="28"/>
          <w:szCs w:val="28"/>
          <w:lang w:val="ru-RU"/>
        </w:rPr>
        <w:t xml:space="preserve">Источниками  формирования </w:t>
      </w:r>
      <w:r w:rsidR="0004497C" w:rsidRPr="002D4655">
        <w:rPr>
          <w:sz w:val="28"/>
          <w:szCs w:val="28"/>
          <w:lang w:val="ru-RU"/>
        </w:rPr>
        <w:t>имущества</w:t>
      </w:r>
      <w:r w:rsidR="003A7EDE" w:rsidRPr="002D4655">
        <w:rPr>
          <w:sz w:val="28"/>
          <w:szCs w:val="28"/>
          <w:lang w:val="ru-RU"/>
        </w:rPr>
        <w:t xml:space="preserve"> Конгресса являются:</w:t>
      </w:r>
    </w:p>
    <w:p w:rsidR="00FA4398" w:rsidRPr="002D4655" w:rsidRDefault="003A7EDE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членские</w:t>
      </w:r>
      <w:r w:rsidR="00065A76" w:rsidRPr="002D4655">
        <w:t>, вступительные и иные</w:t>
      </w:r>
      <w:r w:rsidRPr="002D4655">
        <w:t xml:space="preserve"> взносы, </w:t>
      </w:r>
      <w:r w:rsidR="0004497C" w:rsidRPr="002D4655">
        <w:t>Предусмотренные Положением о членских взносах</w:t>
      </w:r>
      <w:r w:rsidRPr="002D4655">
        <w:t>;</w:t>
      </w:r>
    </w:p>
    <w:p w:rsidR="003A7EDE" w:rsidRPr="002D4655" w:rsidRDefault="00065A76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все виды</w:t>
      </w:r>
      <w:r w:rsidR="00900BF8" w:rsidRPr="002D4655">
        <w:t xml:space="preserve"> </w:t>
      </w:r>
      <w:r w:rsidR="00F54F43" w:rsidRPr="002D4655">
        <w:t>добровольны</w:t>
      </w:r>
      <w:r w:rsidRPr="002D4655">
        <w:t>х</w:t>
      </w:r>
      <w:r w:rsidR="00F54F43" w:rsidRPr="002D4655">
        <w:t xml:space="preserve"> пожертвовани</w:t>
      </w:r>
      <w:r w:rsidRPr="002D4655">
        <w:t>й</w:t>
      </w:r>
      <w:r w:rsidR="00F54F43" w:rsidRPr="002D4655">
        <w:t xml:space="preserve"> </w:t>
      </w:r>
      <w:r w:rsidR="003A7EDE" w:rsidRPr="002D4655">
        <w:t>юридических и физических лиц</w:t>
      </w:r>
      <w:r w:rsidR="00FA4398" w:rsidRPr="002D4655">
        <w:t>;</w:t>
      </w:r>
    </w:p>
    <w:p w:rsidR="003A7EDE" w:rsidRPr="002D4655" w:rsidRDefault="003A7EDE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имущество, переданное Конгрессу его членами;</w:t>
      </w:r>
    </w:p>
    <w:p w:rsidR="003A7EDE" w:rsidRPr="002D4655" w:rsidRDefault="003A7EDE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поступления от проводимых в соответствии  с настоящим Уставом  мероприятий</w:t>
      </w:r>
      <w:r w:rsidR="00FB4887" w:rsidRPr="002D4655">
        <w:t>, проводимых Конгрессом или в его пользу выставок, благотворительных аукционов</w:t>
      </w:r>
      <w:r w:rsidRPr="002D4655">
        <w:t>;</w:t>
      </w:r>
    </w:p>
    <w:p w:rsidR="003A7EDE" w:rsidRPr="002D4655" w:rsidRDefault="003A7EDE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доходы, получаемые от собственности Конгресса</w:t>
      </w:r>
      <w:r w:rsidR="00CE75B3" w:rsidRPr="002D4655">
        <w:t xml:space="preserve">, деятельности созданных им </w:t>
      </w:r>
      <w:r w:rsidR="004062B3" w:rsidRPr="002D4655">
        <w:t xml:space="preserve">хозяйственных обществ </w:t>
      </w:r>
      <w:r w:rsidR="00CE75B3" w:rsidRPr="002D4655">
        <w:t>и</w:t>
      </w:r>
      <w:r w:rsidRPr="002D4655">
        <w:t xml:space="preserve"> гражданско-правовых сделок;</w:t>
      </w:r>
    </w:p>
    <w:p w:rsidR="003A7EDE" w:rsidRPr="002D4655" w:rsidRDefault="003A7EDE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целевые гранты и целевые поступления на программы Конгресса</w:t>
      </w:r>
      <w:r w:rsidR="00065A76" w:rsidRPr="002D4655">
        <w:t xml:space="preserve"> и (или) на его содержание и ведение уставной деятельности</w:t>
      </w:r>
      <w:r w:rsidRPr="002D4655">
        <w:t>;</w:t>
      </w:r>
    </w:p>
    <w:p w:rsidR="003A7EDE" w:rsidRPr="002D4655" w:rsidRDefault="003A7EDE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 xml:space="preserve">денежные средства и иное имущество, </w:t>
      </w:r>
      <w:r w:rsidR="00903C49" w:rsidRPr="002D4655">
        <w:t xml:space="preserve">добровольно переданные </w:t>
      </w:r>
      <w:r w:rsidRPr="002D4655">
        <w:t xml:space="preserve">физическими и/или юридическими лицами, не являющимися членами Конгресса, в </w:t>
      </w:r>
      <w:r w:rsidR="00903C49" w:rsidRPr="002D4655">
        <w:t xml:space="preserve">качестве целевого </w:t>
      </w:r>
      <w:r w:rsidRPr="002D4655">
        <w:t>взноса, дара, пожертвования или по завещанию;</w:t>
      </w:r>
    </w:p>
    <w:p w:rsidR="003A7EDE" w:rsidRPr="002D4655" w:rsidRDefault="003A7EDE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иные, не запрещенные действующим законодательством Российской Федерации поступления и доходы.</w:t>
      </w:r>
    </w:p>
    <w:p w:rsidR="00FA4398" w:rsidRPr="002D4655" w:rsidRDefault="00CA2FB4" w:rsidP="00331608">
      <w:pPr>
        <w:widowControl w:val="0"/>
        <w:autoSpaceDE w:val="0"/>
        <w:autoSpaceDN w:val="0"/>
        <w:adjustRightInd w:val="0"/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9</w:t>
      </w:r>
      <w:r w:rsidR="0004497C" w:rsidRPr="002D4655">
        <w:rPr>
          <w:sz w:val="28"/>
          <w:szCs w:val="28"/>
          <w:lang w:val="ru-RU"/>
        </w:rPr>
        <w:t>.5.</w:t>
      </w:r>
      <w:r w:rsidR="00331608" w:rsidRPr="002D4655">
        <w:rPr>
          <w:sz w:val="28"/>
          <w:szCs w:val="28"/>
          <w:lang w:val="ru-RU"/>
        </w:rPr>
        <w:tab/>
      </w:r>
      <w:r w:rsidR="00FA4398" w:rsidRPr="002D4655">
        <w:rPr>
          <w:sz w:val="28"/>
          <w:szCs w:val="28"/>
          <w:lang w:val="ru-RU"/>
        </w:rPr>
        <w:t>В Конгрессе устанавливаются следующие виды членских взносов:</w:t>
      </w:r>
    </w:p>
    <w:p w:rsidR="00FA4398" w:rsidRPr="002D4655" w:rsidRDefault="00FA4398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Вступительный взнос;</w:t>
      </w:r>
    </w:p>
    <w:p w:rsidR="00FA4398" w:rsidRPr="002D4655" w:rsidRDefault="00FA4398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Ежегодный членский взнос;</w:t>
      </w:r>
    </w:p>
    <w:p w:rsidR="00FA4398" w:rsidRPr="002D4655" w:rsidRDefault="00FA4398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Добровольные целевые членские взносы;</w:t>
      </w:r>
    </w:p>
    <w:p w:rsidR="00FA4398" w:rsidRPr="002D4655" w:rsidRDefault="00FA4398" w:rsidP="00331608">
      <w:pPr>
        <w:pStyle w:val="a"/>
        <w:tabs>
          <w:tab w:val="clear" w:pos="1134"/>
          <w:tab w:val="num" w:pos="1276"/>
        </w:tabs>
        <w:ind w:left="1276"/>
      </w:pPr>
      <w:r w:rsidRPr="002D4655">
        <w:t>Дополнительные целевые членские взносы</w:t>
      </w:r>
      <w:r w:rsidR="00CE5D80" w:rsidRPr="002D4655">
        <w:t>.</w:t>
      </w:r>
    </w:p>
    <w:p w:rsidR="004E336B" w:rsidRPr="002D4655" w:rsidRDefault="00CA2FB4" w:rsidP="00331608">
      <w:pPr>
        <w:pStyle w:val="a0"/>
        <w:numPr>
          <w:ilvl w:val="0"/>
          <w:numId w:val="0"/>
        </w:numPr>
        <w:ind w:left="851" w:hanging="851"/>
      </w:pPr>
      <w:r w:rsidRPr="002D4655">
        <w:t>9</w:t>
      </w:r>
      <w:r w:rsidR="004E336B" w:rsidRPr="002D4655">
        <w:t>.6.</w:t>
      </w:r>
      <w:r w:rsidR="004E336B" w:rsidRPr="002D4655">
        <w:tab/>
      </w:r>
      <w:r w:rsidR="00FA4398" w:rsidRPr="002D4655">
        <w:t xml:space="preserve">Плательщиками членских взносов являются все члены Конгресса. Решения о порядке определения размера и способа уплаты членских взносов, о дополнительных имущественных взносах членов Конгресса принимаются Ассамблеей. Советом Конгресса могут устанавливаться особенности внесения </w:t>
      </w:r>
      <w:r w:rsidR="00FA4398" w:rsidRPr="002D4655">
        <w:lastRenderedPageBreak/>
        <w:t>членских взносов с учетом статуса члена Конгресса и иных существенных условий.</w:t>
      </w:r>
    </w:p>
    <w:p w:rsidR="00CE5D80" w:rsidRPr="002D4655" w:rsidRDefault="00CA2FB4" w:rsidP="00331608">
      <w:pPr>
        <w:pStyle w:val="a0"/>
        <w:numPr>
          <w:ilvl w:val="0"/>
          <w:numId w:val="0"/>
        </w:numPr>
        <w:ind w:left="851" w:hanging="851"/>
      </w:pPr>
      <w:r w:rsidRPr="002D4655">
        <w:t>9</w:t>
      </w:r>
      <w:r w:rsidR="004E336B" w:rsidRPr="002D4655">
        <w:t>.7.</w:t>
      </w:r>
      <w:r w:rsidR="004E336B" w:rsidRPr="002D4655">
        <w:tab/>
      </w:r>
      <w:r w:rsidR="00CE5D80" w:rsidRPr="002D4655">
        <w:rPr>
          <w:bCs/>
        </w:rPr>
        <w:t xml:space="preserve">Ежегодный членский взнос является обязательным регулярным денежным взносом члена Конгресса. </w:t>
      </w:r>
      <w:r w:rsidR="00CE5D80" w:rsidRPr="002D4655">
        <w:t>Размер ежегодного членского взноса и срок</w:t>
      </w:r>
      <w:r w:rsidR="00F83266" w:rsidRPr="002D4655">
        <w:t xml:space="preserve"> его</w:t>
      </w:r>
      <w:r w:rsidR="00CE5D80" w:rsidRPr="002D4655">
        <w:t xml:space="preserve"> внесения определя</w:t>
      </w:r>
      <w:r w:rsidR="00F83266" w:rsidRPr="002D4655">
        <w:t>ю</w:t>
      </w:r>
      <w:r w:rsidR="00CE5D80" w:rsidRPr="002D4655">
        <w:t xml:space="preserve">тся </w:t>
      </w:r>
      <w:r w:rsidR="00F83266" w:rsidRPr="002D4655">
        <w:t>Советом Конгресса в порядке, утвержденном Ассамблеей Конгресса</w:t>
      </w:r>
      <w:r w:rsidR="00CE5D80" w:rsidRPr="002D4655">
        <w:t>.</w:t>
      </w:r>
    </w:p>
    <w:p w:rsidR="004E336B" w:rsidRPr="002D4655" w:rsidRDefault="00CA2FB4" w:rsidP="00331608">
      <w:pPr>
        <w:pStyle w:val="a0"/>
        <w:numPr>
          <w:ilvl w:val="0"/>
          <w:numId w:val="0"/>
        </w:numPr>
        <w:ind w:left="851" w:hanging="851"/>
      </w:pPr>
      <w:r w:rsidRPr="002D4655">
        <w:t>9</w:t>
      </w:r>
      <w:r w:rsidR="00CE5D80" w:rsidRPr="002D4655">
        <w:t>.8.</w:t>
      </w:r>
      <w:r w:rsidR="00CE5D80" w:rsidRPr="002D4655">
        <w:tab/>
      </w:r>
      <w:r w:rsidR="00903C49" w:rsidRPr="002D4655">
        <w:t xml:space="preserve">Лицо, принявшее решение о внесении в имущество Конгресса </w:t>
      </w:r>
      <w:r w:rsidR="00FA4398" w:rsidRPr="002D4655">
        <w:t xml:space="preserve">добровольного </w:t>
      </w:r>
      <w:r w:rsidR="00903C49" w:rsidRPr="002D4655">
        <w:t>целевого взноса, сообщает об этом Конгрессу путем направления соответствующего уведомления на имя Президента Конгресса с указанием взноса и срока его внесения. Добровольно внесенные целевые взносы используются Конгрессом на уставные цели.</w:t>
      </w:r>
    </w:p>
    <w:p w:rsidR="004E336B" w:rsidRPr="002D4655" w:rsidRDefault="00CA2FB4" w:rsidP="00331608">
      <w:pPr>
        <w:pStyle w:val="a0"/>
        <w:numPr>
          <w:ilvl w:val="0"/>
          <w:numId w:val="0"/>
        </w:numPr>
        <w:ind w:left="851" w:hanging="851"/>
      </w:pPr>
      <w:r w:rsidRPr="002D4655">
        <w:t>9</w:t>
      </w:r>
      <w:r w:rsidR="004E336B" w:rsidRPr="002D4655">
        <w:t>.</w:t>
      </w:r>
      <w:r w:rsidR="00CE5D80" w:rsidRPr="002D4655">
        <w:t>9</w:t>
      </w:r>
      <w:r w:rsidR="004E336B" w:rsidRPr="002D4655">
        <w:t>.</w:t>
      </w:r>
      <w:r w:rsidR="004E336B" w:rsidRPr="002D4655">
        <w:tab/>
      </w:r>
      <w:r w:rsidR="003A7EDE" w:rsidRPr="002D4655">
        <w:t>При выходе либо исключении члена из Конгресса, внесенные им членские взносы, возврату не подлежат.</w:t>
      </w:r>
    </w:p>
    <w:p w:rsidR="004E336B" w:rsidRPr="002D4655" w:rsidRDefault="00CA2FB4" w:rsidP="00331608">
      <w:pPr>
        <w:pStyle w:val="a0"/>
        <w:numPr>
          <w:ilvl w:val="0"/>
          <w:numId w:val="0"/>
        </w:numPr>
        <w:ind w:left="851" w:hanging="851"/>
      </w:pPr>
      <w:r w:rsidRPr="002D4655">
        <w:t>9</w:t>
      </w:r>
      <w:r w:rsidR="004E336B" w:rsidRPr="002D4655">
        <w:t>.</w:t>
      </w:r>
      <w:r w:rsidR="00CE5D80" w:rsidRPr="002D4655">
        <w:t>10</w:t>
      </w:r>
      <w:r w:rsidR="004E336B" w:rsidRPr="002D4655">
        <w:t>.</w:t>
      </w:r>
      <w:r w:rsidR="004E336B" w:rsidRPr="002D4655">
        <w:tab/>
      </w:r>
      <w:r w:rsidR="003A7EDE" w:rsidRPr="002D4655">
        <w:t>Конгресс имеет право передавать, отчуждать, сдавать в аренду принадлежащее ему и не запрещенное нормативными актами Российской Федерации к обороту движимое и недвижимое имущество и нематериальные активы.</w:t>
      </w:r>
    </w:p>
    <w:p w:rsidR="004E336B" w:rsidRPr="002D4655" w:rsidRDefault="00CA2FB4" w:rsidP="00331608">
      <w:pPr>
        <w:pStyle w:val="a0"/>
        <w:numPr>
          <w:ilvl w:val="0"/>
          <w:numId w:val="0"/>
        </w:numPr>
        <w:ind w:left="851" w:hanging="851"/>
      </w:pPr>
      <w:r w:rsidRPr="002D4655">
        <w:t>9</w:t>
      </w:r>
      <w:r w:rsidR="004E336B" w:rsidRPr="002D4655">
        <w:t>.1</w:t>
      </w:r>
      <w:r w:rsidR="00CE5D80" w:rsidRPr="002D4655">
        <w:t>1</w:t>
      </w:r>
      <w:r w:rsidR="004E336B" w:rsidRPr="002D4655">
        <w:t>.</w:t>
      </w:r>
      <w:r w:rsidR="004E336B" w:rsidRPr="002D4655">
        <w:tab/>
      </w:r>
      <w:r w:rsidR="003A7EDE" w:rsidRPr="002D4655">
        <w:t>Доходы от деятельности, определенной настоящим Уставом, и имущество Конгресса не распределяются между членами Конгресса и используются на</w:t>
      </w:r>
      <w:r w:rsidR="0004497C" w:rsidRPr="002D4655">
        <w:t xml:space="preserve"> осуществление уставных целей </w:t>
      </w:r>
      <w:r w:rsidR="003A7EDE" w:rsidRPr="002D4655">
        <w:t>Конгресса.</w:t>
      </w:r>
    </w:p>
    <w:p w:rsidR="00B64CB7" w:rsidRPr="002D4655" w:rsidRDefault="00CA2FB4" w:rsidP="0029051C">
      <w:pPr>
        <w:pStyle w:val="a0"/>
        <w:numPr>
          <w:ilvl w:val="0"/>
          <w:numId w:val="0"/>
        </w:numPr>
        <w:ind w:left="851" w:hanging="851"/>
      </w:pPr>
      <w:r w:rsidRPr="002D4655">
        <w:t>9</w:t>
      </w:r>
      <w:r w:rsidR="004E336B" w:rsidRPr="002D4655">
        <w:t>.1</w:t>
      </w:r>
      <w:r w:rsidR="00CE5D80" w:rsidRPr="002D4655">
        <w:t>2</w:t>
      </w:r>
      <w:r w:rsidR="004E336B" w:rsidRPr="002D4655">
        <w:t>.</w:t>
      </w:r>
      <w:r w:rsidR="004E336B" w:rsidRPr="002D4655">
        <w:tab/>
      </w:r>
      <w:r w:rsidR="003A7EDE" w:rsidRPr="002D4655">
        <w:t>Конгресс не отвечает по имущественным и финансовым обяз</w:t>
      </w:r>
      <w:r w:rsidR="005E2476" w:rsidRPr="002D4655">
        <w:t>ательствам своих членов</w:t>
      </w:r>
      <w:r w:rsidR="005005FD" w:rsidRPr="002D4655">
        <w:t>, а также созданных им хозяйственных обществ</w:t>
      </w:r>
      <w:r w:rsidR="005E2476" w:rsidRPr="002D4655">
        <w:t>.</w:t>
      </w:r>
    </w:p>
    <w:p w:rsidR="00BB1D6C" w:rsidRPr="002D4655" w:rsidRDefault="00CA2FB4" w:rsidP="00331608">
      <w:pPr>
        <w:pStyle w:val="af3"/>
        <w:tabs>
          <w:tab w:val="left" w:pos="851"/>
        </w:tabs>
        <w:rPr>
          <w:lang w:val="ru-RU"/>
        </w:rPr>
      </w:pPr>
      <w:r w:rsidRPr="002D4655">
        <w:rPr>
          <w:lang w:val="ru-RU"/>
        </w:rPr>
        <w:t>10</w:t>
      </w:r>
      <w:r w:rsidR="00BB1D6C" w:rsidRPr="002D4655">
        <w:rPr>
          <w:lang w:val="ru-RU"/>
        </w:rPr>
        <w:t>.</w:t>
      </w:r>
      <w:r w:rsidR="00331608" w:rsidRPr="002D4655">
        <w:rPr>
          <w:lang w:val="ru-RU"/>
        </w:rPr>
        <w:tab/>
      </w:r>
      <w:r w:rsidR="00BB1D6C" w:rsidRPr="002D4655">
        <w:rPr>
          <w:lang w:val="ru-RU"/>
        </w:rPr>
        <w:t>РЕОРГАНИЗАЦИЯ И ЛИКВИДАЦИЯ КОНГРЕССА</w:t>
      </w:r>
    </w:p>
    <w:p w:rsidR="004E336B" w:rsidRPr="002D4655" w:rsidRDefault="00CA2FB4" w:rsidP="00331608">
      <w:pPr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10</w:t>
      </w:r>
      <w:r w:rsidR="004E336B" w:rsidRPr="002D4655">
        <w:rPr>
          <w:sz w:val="28"/>
          <w:szCs w:val="28"/>
          <w:lang w:val="ru-RU"/>
        </w:rPr>
        <w:t>.1.</w:t>
      </w:r>
      <w:r w:rsidR="004E336B" w:rsidRPr="002D4655">
        <w:rPr>
          <w:sz w:val="28"/>
          <w:szCs w:val="28"/>
          <w:lang w:val="ru-RU"/>
        </w:rPr>
        <w:tab/>
      </w:r>
      <w:r w:rsidR="006B07E4" w:rsidRPr="002D4655">
        <w:rPr>
          <w:sz w:val="28"/>
          <w:szCs w:val="28"/>
          <w:lang w:val="ru-RU"/>
        </w:rPr>
        <w:t>Конгресс может быть добровольно реорганизован в порядке, предусмотренном действующим законодательством Российской Федерации. Реорганизация</w:t>
      </w:r>
      <w:r w:rsidR="00501443" w:rsidRPr="002D4655">
        <w:rPr>
          <w:sz w:val="28"/>
          <w:szCs w:val="28"/>
          <w:lang w:val="ru-RU"/>
        </w:rPr>
        <w:t xml:space="preserve"> Конгресса</w:t>
      </w:r>
      <w:r w:rsidR="006B07E4" w:rsidRPr="002D4655">
        <w:rPr>
          <w:sz w:val="28"/>
          <w:szCs w:val="28"/>
          <w:lang w:val="ru-RU"/>
        </w:rPr>
        <w:t xml:space="preserve"> может быть осуществлена в форме слияния, присоединения, разделения, выделения и преобразования</w:t>
      </w:r>
      <w:r w:rsidR="00501443" w:rsidRPr="002D4655">
        <w:rPr>
          <w:sz w:val="28"/>
          <w:szCs w:val="28"/>
          <w:lang w:val="ru-RU"/>
        </w:rPr>
        <w:t xml:space="preserve"> в общественную организацию, автономную некоммерческую организацию или фонд</w:t>
      </w:r>
      <w:r w:rsidR="006B07E4" w:rsidRPr="002D4655">
        <w:rPr>
          <w:sz w:val="28"/>
          <w:szCs w:val="28"/>
          <w:lang w:val="ru-RU"/>
        </w:rPr>
        <w:t>.</w:t>
      </w:r>
    </w:p>
    <w:p w:rsidR="004E336B" w:rsidRPr="002D4655" w:rsidRDefault="00CA2FB4" w:rsidP="00331608">
      <w:pPr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10</w:t>
      </w:r>
      <w:r w:rsidR="004E336B" w:rsidRPr="002D4655">
        <w:rPr>
          <w:sz w:val="28"/>
          <w:szCs w:val="28"/>
          <w:lang w:val="ru-RU"/>
        </w:rPr>
        <w:t>.2.</w:t>
      </w:r>
      <w:r w:rsidR="004E336B" w:rsidRPr="002D4655">
        <w:rPr>
          <w:sz w:val="28"/>
          <w:szCs w:val="28"/>
          <w:lang w:val="ru-RU"/>
        </w:rPr>
        <w:tab/>
      </w:r>
      <w:r w:rsidR="006F0695" w:rsidRPr="002D4655">
        <w:rPr>
          <w:sz w:val="28"/>
          <w:szCs w:val="28"/>
          <w:lang w:val="ru-RU"/>
        </w:rPr>
        <w:t>Решение о реорганизации принимается Ассамблеей Конгресса, квалифицированным большинством в две трети голосов.</w:t>
      </w:r>
    </w:p>
    <w:p w:rsidR="004E336B" w:rsidRPr="002D4655" w:rsidRDefault="00CA2FB4" w:rsidP="00331608">
      <w:pPr>
        <w:spacing w:before="120" w:after="120"/>
        <w:ind w:left="851" w:hanging="851"/>
        <w:jc w:val="both"/>
        <w:rPr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10</w:t>
      </w:r>
      <w:r w:rsidR="004E336B" w:rsidRPr="002D4655">
        <w:rPr>
          <w:sz w:val="28"/>
          <w:szCs w:val="28"/>
          <w:lang w:val="ru-RU"/>
        </w:rPr>
        <w:t>.3.</w:t>
      </w:r>
      <w:r w:rsidR="004E336B" w:rsidRPr="002D4655">
        <w:rPr>
          <w:sz w:val="28"/>
          <w:szCs w:val="28"/>
          <w:lang w:val="ru-RU"/>
        </w:rPr>
        <w:tab/>
      </w:r>
      <w:r w:rsidR="006B07E4" w:rsidRPr="002D4655">
        <w:rPr>
          <w:sz w:val="28"/>
          <w:szCs w:val="28"/>
          <w:lang w:val="ru-RU"/>
        </w:rPr>
        <w:t>Конгресс считается реорганизованным</w:t>
      </w:r>
      <w:r w:rsidR="006F0695" w:rsidRPr="002D4655">
        <w:rPr>
          <w:sz w:val="28"/>
          <w:szCs w:val="28"/>
          <w:lang w:val="ru-RU"/>
        </w:rPr>
        <w:t>, за исключением случая реорганизации в форме присоединения,</w:t>
      </w:r>
      <w:r w:rsidR="006B07E4" w:rsidRPr="002D4655">
        <w:rPr>
          <w:sz w:val="28"/>
          <w:szCs w:val="28"/>
          <w:lang w:val="ru-RU"/>
        </w:rPr>
        <w:t xml:space="preserve"> с момента государственной регистрации </w:t>
      </w:r>
      <w:r w:rsidR="006F0695" w:rsidRPr="002D4655">
        <w:rPr>
          <w:sz w:val="28"/>
          <w:szCs w:val="28"/>
          <w:lang w:val="ru-RU"/>
        </w:rPr>
        <w:t>вновь возникшей организации (организаций)</w:t>
      </w:r>
      <w:r w:rsidR="006B07E4" w:rsidRPr="002D4655">
        <w:rPr>
          <w:sz w:val="28"/>
          <w:szCs w:val="28"/>
          <w:lang w:val="ru-RU"/>
        </w:rPr>
        <w:t>.</w:t>
      </w:r>
      <w:r w:rsidR="006F0695" w:rsidRPr="002D4655">
        <w:rPr>
          <w:sz w:val="28"/>
          <w:szCs w:val="28"/>
          <w:lang w:val="ru-RU"/>
        </w:rPr>
        <w:t xml:space="preserve"> При реорганизации Конгресса в форме присоединения к нему другой организации, Конгресс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6B07E4" w:rsidRPr="002D4655" w:rsidRDefault="00CA2FB4" w:rsidP="00331608">
      <w:pPr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10</w:t>
      </w:r>
      <w:r w:rsidR="004E336B" w:rsidRPr="002D4655">
        <w:rPr>
          <w:sz w:val="28"/>
          <w:szCs w:val="28"/>
          <w:lang w:val="ru-RU"/>
        </w:rPr>
        <w:t>.4.</w:t>
      </w:r>
      <w:r w:rsidR="004E336B" w:rsidRPr="002D4655">
        <w:rPr>
          <w:sz w:val="28"/>
          <w:szCs w:val="28"/>
          <w:lang w:val="ru-RU"/>
        </w:rPr>
        <w:tab/>
      </w:r>
      <w:r w:rsidR="006B07E4" w:rsidRPr="002D4655">
        <w:rPr>
          <w:sz w:val="28"/>
          <w:szCs w:val="28"/>
          <w:lang w:val="ru-RU"/>
        </w:rPr>
        <w:t xml:space="preserve">Ликвидация Конгресса производится </w:t>
      </w:r>
      <w:r w:rsidR="00501443" w:rsidRPr="002D4655">
        <w:rPr>
          <w:sz w:val="28"/>
          <w:szCs w:val="28"/>
          <w:lang w:val="ru-RU"/>
        </w:rPr>
        <w:t>в порядке, предусмотренном действующим законодательством, на основании</w:t>
      </w:r>
      <w:r w:rsidR="006B07E4" w:rsidRPr="002D4655">
        <w:rPr>
          <w:sz w:val="28"/>
          <w:szCs w:val="28"/>
          <w:lang w:val="ru-RU"/>
        </w:rPr>
        <w:t xml:space="preserve"> решени</w:t>
      </w:r>
      <w:r w:rsidR="00501443" w:rsidRPr="002D4655">
        <w:rPr>
          <w:sz w:val="28"/>
          <w:szCs w:val="28"/>
          <w:lang w:val="ru-RU"/>
        </w:rPr>
        <w:t>я</w:t>
      </w:r>
      <w:r w:rsidR="006B07E4" w:rsidRPr="002D4655">
        <w:rPr>
          <w:sz w:val="28"/>
          <w:szCs w:val="28"/>
          <w:lang w:val="ru-RU"/>
        </w:rPr>
        <w:t xml:space="preserve"> Ассамблеи Конгресса</w:t>
      </w:r>
      <w:r w:rsidR="00501443" w:rsidRPr="002D4655">
        <w:rPr>
          <w:sz w:val="28"/>
          <w:szCs w:val="28"/>
          <w:lang w:val="ru-RU"/>
        </w:rPr>
        <w:t>, принятого большинством в две трети голосов,</w:t>
      </w:r>
      <w:r w:rsidR="00D475C5" w:rsidRPr="002D4655">
        <w:rPr>
          <w:sz w:val="28"/>
          <w:szCs w:val="28"/>
          <w:lang w:val="ru-RU"/>
        </w:rPr>
        <w:t xml:space="preserve"> </w:t>
      </w:r>
      <w:r w:rsidR="00765487" w:rsidRPr="002D4655">
        <w:rPr>
          <w:sz w:val="28"/>
          <w:szCs w:val="28"/>
          <w:lang w:val="ru-RU"/>
        </w:rPr>
        <w:t>или</w:t>
      </w:r>
      <w:r w:rsidR="00D475C5" w:rsidRPr="002D4655">
        <w:rPr>
          <w:sz w:val="28"/>
          <w:szCs w:val="28"/>
          <w:lang w:val="ru-RU"/>
        </w:rPr>
        <w:t xml:space="preserve"> по решению</w:t>
      </w:r>
      <w:r w:rsidR="006B07E4" w:rsidRPr="002D4655">
        <w:rPr>
          <w:sz w:val="28"/>
          <w:szCs w:val="28"/>
          <w:lang w:val="ru-RU"/>
        </w:rPr>
        <w:t xml:space="preserve"> уполномоченных государственных органов.</w:t>
      </w:r>
    </w:p>
    <w:p w:rsidR="006B07E4" w:rsidRPr="002D4655" w:rsidRDefault="00CA2FB4" w:rsidP="00331608">
      <w:pPr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lastRenderedPageBreak/>
        <w:t>10</w:t>
      </w:r>
      <w:r w:rsidR="004E336B" w:rsidRPr="002D4655">
        <w:rPr>
          <w:sz w:val="28"/>
          <w:szCs w:val="28"/>
          <w:lang w:val="ru-RU"/>
        </w:rPr>
        <w:t>.5.</w:t>
      </w:r>
      <w:r w:rsidR="004E336B" w:rsidRPr="002D4655">
        <w:rPr>
          <w:sz w:val="28"/>
          <w:szCs w:val="28"/>
          <w:lang w:val="ru-RU"/>
        </w:rPr>
        <w:tab/>
      </w:r>
      <w:r w:rsidR="006B07E4" w:rsidRPr="002D4655">
        <w:rPr>
          <w:sz w:val="28"/>
          <w:szCs w:val="28"/>
          <w:lang w:val="ru-RU"/>
        </w:rPr>
        <w:t xml:space="preserve">При ликвидации Конгресса, оставшееся после удовлетворения требований кредиторов имущество подлежит направлению на цели, в интересах которых был создан Конгресс, и </w:t>
      </w:r>
      <w:r w:rsidR="00F83266" w:rsidRPr="002D4655">
        <w:rPr>
          <w:sz w:val="28"/>
          <w:szCs w:val="28"/>
          <w:lang w:val="ru-RU"/>
        </w:rPr>
        <w:t xml:space="preserve">(или) на благотворительные цели, а </w:t>
      </w:r>
      <w:r w:rsidR="00501443" w:rsidRPr="002D4655">
        <w:rPr>
          <w:sz w:val="28"/>
          <w:szCs w:val="28"/>
          <w:lang w:val="ru-RU"/>
        </w:rPr>
        <w:t xml:space="preserve">если </w:t>
      </w:r>
      <w:r w:rsidR="00F83266" w:rsidRPr="002D4655">
        <w:rPr>
          <w:sz w:val="28"/>
          <w:szCs w:val="28"/>
          <w:lang w:val="ru-RU"/>
        </w:rPr>
        <w:t xml:space="preserve">такое </w:t>
      </w:r>
      <w:r w:rsidR="00501443" w:rsidRPr="002D4655">
        <w:rPr>
          <w:sz w:val="28"/>
          <w:szCs w:val="28"/>
          <w:lang w:val="ru-RU"/>
        </w:rPr>
        <w:t xml:space="preserve">использование имущества, не представляется возможным, оно </w:t>
      </w:r>
      <w:r w:rsidR="00F83266" w:rsidRPr="002D4655">
        <w:rPr>
          <w:sz w:val="28"/>
          <w:szCs w:val="28"/>
          <w:lang w:val="ru-RU"/>
        </w:rPr>
        <w:t>передается</w:t>
      </w:r>
      <w:r w:rsidR="00501443" w:rsidRPr="002D4655">
        <w:rPr>
          <w:sz w:val="28"/>
          <w:szCs w:val="28"/>
          <w:lang w:val="ru-RU"/>
        </w:rPr>
        <w:t xml:space="preserve"> в доход государства.</w:t>
      </w:r>
    </w:p>
    <w:p w:rsidR="00501443" w:rsidRPr="002D4655" w:rsidRDefault="00CA2FB4" w:rsidP="00331608">
      <w:pPr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10</w:t>
      </w:r>
      <w:r w:rsidR="004E336B" w:rsidRPr="002D4655">
        <w:rPr>
          <w:sz w:val="28"/>
          <w:szCs w:val="28"/>
          <w:lang w:val="ru-RU"/>
        </w:rPr>
        <w:t>.6.</w:t>
      </w:r>
      <w:r w:rsidR="004E336B" w:rsidRPr="002D4655">
        <w:rPr>
          <w:sz w:val="28"/>
          <w:szCs w:val="28"/>
          <w:lang w:val="ru-RU"/>
        </w:rPr>
        <w:tab/>
      </w:r>
      <w:r w:rsidR="00F45768" w:rsidRPr="002D4655">
        <w:rPr>
          <w:sz w:val="28"/>
          <w:szCs w:val="28"/>
          <w:lang w:val="ru-RU"/>
        </w:rPr>
        <w:t>Конгресс считается ликвидированным с момента внесения записи об этом в единый государственный реестр юридических лиц.</w:t>
      </w:r>
    </w:p>
    <w:p w:rsidR="00BB1D6C" w:rsidRPr="002D4655" w:rsidRDefault="00BB1D6C" w:rsidP="00331608">
      <w:pPr>
        <w:pStyle w:val="af3"/>
        <w:tabs>
          <w:tab w:val="left" w:pos="851"/>
        </w:tabs>
        <w:rPr>
          <w:lang w:val="ru-RU"/>
        </w:rPr>
      </w:pPr>
      <w:r w:rsidRPr="002D4655">
        <w:rPr>
          <w:lang w:val="ru-RU"/>
        </w:rPr>
        <w:t>1</w:t>
      </w:r>
      <w:r w:rsidR="00CA2FB4" w:rsidRPr="002D4655">
        <w:rPr>
          <w:lang w:val="ru-RU"/>
        </w:rPr>
        <w:t>1</w:t>
      </w:r>
      <w:r w:rsidRPr="002D4655">
        <w:rPr>
          <w:lang w:val="ru-RU"/>
        </w:rPr>
        <w:t>.</w:t>
      </w:r>
      <w:r w:rsidR="00331608" w:rsidRPr="002D4655">
        <w:rPr>
          <w:lang w:val="ru-RU"/>
        </w:rPr>
        <w:tab/>
      </w:r>
      <w:r w:rsidRPr="002D4655">
        <w:rPr>
          <w:lang w:val="ru-RU"/>
        </w:rPr>
        <w:t>ЗАКЛЮЧИТЕЛЬНЫЕ ПОЛОЖЕНИЯ</w:t>
      </w:r>
    </w:p>
    <w:p w:rsidR="006B07E4" w:rsidRPr="002D4655" w:rsidRDefault="0004497C" w:rsidP="00331608">
      <w:pPr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1</w:t>
      </w:r>
      <w:r w:rsidR="00CA2FB4" w:rsidRPr="002D4655">
        <w:rPr>
          <w:sz w:val="28"/>
          <w:szCs w:val="28"/>
          <w:lang w:val="ru-RU"/>
        </w:rPr>
        <w:t>1</w:t>
      </w:r>
      <w:r w:rsidRPr="002D4655">
        <w:rPr>
          <w:sz w:val="28"/>
          <w:szCs w:val="28"/>
          <w:lang w:val="ru-RU"/>
        </w:rPr>
        <w:t>.1.</w:t>
      </w:r>
      <w:r w:rsidR="00331608" w:rsidRPr="002D4655">
        <w:rPr>
          <w:sz w:val="28"/>
          <w:szCs w:val="28"/>
          <w:lang w:val="ru-RU"/>
        </w:rPr>
        <w:tab/>
      </w:r>
      <w:r w:rsidR="006B07E4" w:rsidRPr="002D4655">
        <w:rPr>
          <w:sz w:val="28"/>
          <w:szCs w:val="28"/>
          <w:lang w:val="ru-RU"/>
        </w:rPr>
        <w:t>Настоящий Устав вступает в силу с момента его государственной регистрации в установленном закон</w:t>
      </w:r>
      <w:r w:rsidR="00C11A7D" w:rsidRPr="002D4655">
        <w:rPr>
          <w:sz w:val="28"/>
          <w:szCs w:val="28"/>
          <w:lang w:val="ru-RU"/>
        </w:rPr>
        <w:t>ом</w:t>
      </w:r>
      <w:r w:rsidR="006B07E4" w:rsidRPr="002D4655">
        <w:rPr>
          <w:sz w:val="28"/>
          <w:szCs w:val="28"/>
          <w:lang w:val="ru-RU"/>
        </w:rPr>
        <w:t xml:space="preserve"> порядке.</w:t>
      </w:r>
    </w:p>
    <w:p w:rsidR="00CE75B3" w:rsidRPr="002D4655" w:rsidRDefault="0004497C" w:rsidP="00331608">
      <w:pPr>
        <w:tabs>
          <w:tab w:val="num" w:pos="851"/>
        </w:tabs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1</w:t>
      </w:r>
      <w:r w:rsidR="00CA2FB4" w:rsidRPr="002D4655">
        <w:rPr>
          <w:sz w:val="28"/>
          <w:szCs w:val="28"/>
          <w:lang w:val="ru-RU"/>
        </w:rPr>
        <w:t>1</w:t>
      </w:r>
      <w:r w:rsidRPr="002D4655">
        <w:rPr>
          <w:sz w:val="28"/>
          <w:szCs w:val="28"/>
          <w:lang w:val="ru-RU"/>
        </w:rPr>
        <w:t>.2.</w:t>
      </w:r>
      <w:r w:rsidR="00331608" w:rsidRPr="002D4655">
        <w:rPr>
          <w:sz w:val="28"/>
          <w:szCs w:val="28"/>
          <w:lang w:val="ru-RU"/>
        </w:rPr>
        <w:tab/>
      </w:r>
      <w:r w:rsidR="00D475C5" w:rsidRPr="002D4655">
        <w:rPr>
          <w:sz w:val="28"/>
          <w:szCs w:val="28"/>
          <w:lang w:val="ru-RU"/>
        </w:rPr>
        <w:t>Изменения</w:t>
      </w:r>
      <w:r w:rsidR="00321324" w:rsidRPr="002D4655">
        <w:rPr>
          <w:sz w:val="28"/>
          <w:szCs w:val="28"/>
          <w:lang w:val="ru-RU"/>
        </w:rPr>
        <w:t>,</w:t>
      </w:r>
      <w:r w:rsidR="006B07E4" w:rsidRPr="002D4655">
        <w:rPr>
          <w:sz w:val="28"/>
          <w:szCs w:val="28"/>
          <w:lang w:val="ru-RU"/>
        </w:rPr>
        <w:t xml:space="preserve"> внесенные в настоящий Устав, вступают в силу с момента их государственной регистрации</w:t>
      </w:r>
      <w:r w:rsidR="00C11A7D" w:rsidRPr="002D4655">
        <w:rPr>
          <w:sz w:val="28"/>
          <w:szCs w:val="28"/>
          <w:lang w:val="ru-RU"/>
        </w:rPr>
        <w:t>.</w:t>
      </w:r>
    </w:p>
    <w:p w:rsidR="006B07E4" w:rsidRPr="00626C8F" w:rsidRDefault="0004497C" w:rsidP="00331608">
      <w:pPr>
        <w:spacing w:before="120" w:after="120"/>
        <w:ind w:left="851" w:hanging="851"/>
        <w:jc w:val="both"/>
        <w:rPr>
          <w:bCs/>
          <w:sz w:val="28"/>
          <w:szCs w:val="28"/>
          <w:lang w:val="ru-RU"/>
        </w:rPr>
      </w:pPr>
      <w:r w:rsidRPr="002D4655">
        <w:rPr>
          <w:sz w:val="28"/>
          <w:szCs w:val="28"/>
          <w:lang w:val="ru-RU"/>
        </w:rPr>
        <w:t>1</w:t>
      </w:r>
      <w:r w:rsidR="00CA2FB4" w:rsidRPr="002D4655">
        <w:rPr>
          <w:sz w:val="28"/>
          <w:szCs w:val="28"/>
          <w:lang w:val="ru-RU"/>
        </w:rPr>
        <w:t>1</w:t>
      </w:r>
      <w:r w:rsidRPr="002D4655">
        <w:rPr>
          <w:sz w:val="28"/>
          <w:szCs w:val="28"/>
          <w:lang w:val="ru-RU"/>
        </w:rPr>
        <w:t>.3.</w:t>
      </w:r>
      <w:r w:rsidRPr="002D4655">
        <w:rPr>
          <w:sz w:val="28"/>
          <w:szCs w:val="28"/>
          <w:lang w:val="ru-RU"/>
        </w:rPr>
        <w:tab/>
      </w:r>
      <w:r w:rsidR="006B07E4" w:rsidRPr="002D4655">
        <w:rPr>
          <w:sz w:val="28"/>
          <w:szCs w:val="28"/>
          <w:lang w:val="ru-RU"/>
        </w:rPr>
        <w:t>Все вопросы и правоотношения, не урегулированные настоящим Уставом, разрешаются и регулируются в соответствии с законодательством Российской Федерации.</w:t>
      </w:r>
    </w:p>
    <w:p w:rsidR="001F1B97" w:rsidRPr="00626C8F" w:rsidRDefault="001F1B97" w:rsidP="004E336B">
      <w:pPr>
        <w:jc w:val="both"/>
        <w:rPr>
          <w:sz w:val="28"/>
          <w:szCs w:val="28"/>
          <w:lang w:val="ru-RU"/>
        </w:rPr>
      </w:pPr>
    </w:p>
    <w:sectPr w:rsidR="001F1B97" w:rsidRPr="00626C8F" w:rsidSect="00ED2F6F">
      <w:footerReference w:type="even" r:id="rId9"/>
      <w:footerReference w:type="default" r:id="rId10"/>
      <w:pgSz w:w="11906" w:h="16838"/>
      <w:pgMar w:top="1134" w:right="566" w:bottom="568" w:left="900" w:header="708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2D" w:rsidRDefault="00490F2D">
      <w:r>
        <w:separator/>
      </w:r>
    </w:p>
    <w:p w:rsidR="00490F2D" w:rsidRDefault="00490F2D"/>
    <w:p w:rsidR="00490F2D" w:rsidRDefault="00490F2D" w:rsidP="00626C8F"/>
  </w:endnote>
  <w:endnote w:type="continuationSeparator" w:id="0">
    <w:p w:rsidR="00490F2D" w:rsidRDefault="00490F2D">
      <w:r>
        <w:continuationSeparator/>
      </w:r>
    </w:p>
    <w:p w:rsidR="00490F2D" w:rsidRDefault="00490F2D"/>
    <w:p w:rsidR="00490F2D" w:rsidRDefault="00490F2D" w:rsidP="00626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8F" w:rsidRDefault="00626C8F" w:rsidP="0068349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1D7B">
      <w:rPr>
        <w:rStyle w:val="a9"/>
        <w:noProof/>
      </w:rPr>
      <w:t>18</w:t>
    </w:r>
    <w:r>
      <w:rPr>
        <w:rStyle w:val="a9"/>
      </w:rPr>
      <w:fldChar w:fldCharType="end"/>
    </w:r>
  </w:p>
  <w:p w:rsidR="00626C8F" w:rsidRDefault="00626C8F" w:rsidP="00BB1D6C">
    <w:pPr>
      <w:pStyle w:val="a8"/>
      <w:ind w:right="360"/>
    </w:pPr>
  </w:p>
  <w:p w:rsidR="00626C8F" w:rsidRDefault="00626C8F"/>
  <w:p w:rsidR="00626C8F" w:rsidRDefault="00626C8F" w:rsidP="00626C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8F" w:rsidRPr="004E336B" w:rsidRDefault="00626C8F" w:rsidP="0068349C">
    <w:pPr>
      <w:pStyle w:val="a8"/>
      <w:framePr w:wrap="around" w:vAnchor="text" w:hAnchor="margin" w:xAlign="right" w:y="1"/>
      <w:rPr>
        <w:rStyle w:val="a9"/>
        <w:color w:val="17365D" w:themeColor="text2" w:themeShade="BF"/>
        <w:sz w:val="24"/>
        <w:szCs w:val="24"/>
      </w:rPr>
    </w:pPr>
    <w:r w:rsidRPr="004E336B">
      <w:rPr>
        <w:rStyle w:val="a9"/>
        <w:color w:val="17365D" w:themeColor="text2" w:themeShade="BF"/>
        <w:sz w:val="24"/>
        <w:szCs w:val="24"/>
      </w:rPr>
      <w:fldChar w:fldCharType="begin"/>
    </w:r>
    <w:r w:rsidRPr="004E336B">
      <w:rPr>
        <w:rStyle w:val="a9"/>
        <w:color w:val="17365D" w:themeColor="text2" w:themeShade="BF"/>
        <w:sz w:val="24"/>
        <w:szCs w:val="24"/>
      </w:rPr>
      <w:instrText xml:space="preserve">PAGE  </w:instrText>
    </w:r>
    <w:r w:rsidRPr="004E336B">
      <w:rPr>
        <w:rStyle w:val="a9"/>
        <w:color w:val="17365D" w:themeColor="text2" w:themeShade="BF"/>
        <w:sz w:val="24"/>
        <w:szCs w:val="24"/>
      </w:rPr>
      <w:fldChar w:fldCharType="separate"/>
    </w:r>
    <w:r w:rsidR="000029ED">
      <w:rPr>
        <w:rStyle w:val="a9"/>
        <w:noProof/>
        <w:color w:val="17365D" w:themeColor="text2" w:themeShade="BF"/>
        <w:sz w:val="24"/>
        <w:szCs w:val="24"/>
      </w:rPr>
      <w:t>2</w:t>
    </w:r>
    <w:r w:rsidRPr="004E336B">
      <w:rPr>
        <w:rStyle w:val="a9"/>
        <w:color w:val="17365D" w:themeColor="text2" w:themeShade="BF"/>
        <w:sz w:val="24"/>
        <w:szCs w:val="24"/>
      </w:rPr>
      <w:fldChar w:fldCharType="end"/>
    </w:r>
  </w:p>
  <w:p w:rsidR="00626C8F" w:rsidRDefault="00626C8F" w:rsidP="004723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2D" w:rsidRDefault="00490F2D">
      <w:r>
        <w:separator/>
      </w:r>
    </w:p>
    <w:p w:rsidR="00490F2D" w:rsidRDefault="00490F2D"/>
    <w:p w:rsidR="00490F2D" w:rsidRDefault="00490F2D" w:rsidP="00626C8F"/>
  </w:footnote>
  <w:footnote w:type="continuationSeparator" w:id="0">
    <w:p w:rsidR="00490F2D" w:rsidRDefault="00490F2D">
      <w:r>
        <w:continuationSeparator/>
      </w:r>
    </w:p>
    <w:p w:rsidR="00490F2D" w:rsidRDefault="00490F2D"/>
    <w:p w:rsidR="00490F2D" w:rsidRDefault="00490F2D" w:rsidP="00626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56E"/>
    <w:multiLevelType w:val="multilevel"/>
    <w:tmpl w:val="47A6061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5A531E"/>
    <w:multiLevelType w:val="hybridMultilevel"/>
    <w:tmpl w:val="ACFA9752"/>
    <w:lvl w:ilvl="0" w:tplc="C28C0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6525"/>
    <w:multiLevelType w:val="multilevel"/>
    <w:tmpl w:val="B330D4DA"/>
    <w:lvl w:ilvl="0">
      <w:start w:val="2"/>
      <w:numFmt w:val="none"/>
      <w:lvlText w:val="8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3053CB"/>
    <w:multiLevelType w:val="multilevel"/>
    <w:tmpl w:val="7C428C8A"/>
    <w:lvl w:ilvl="0">
      <w:start w:val="2"/>
      <w:numFmt w:val="none"/>
      <w:lvlText w:val="9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5B53B8"/>
    <w:multiLevelType w:val="multilevel"/>
    <w:tmpl w:val="A8380326"/>
    <w:lvl w:ilvl="0">
      <w:start w:val="2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4D19A3"/>
    <w:multiLevelType w:val="multilevel"/>
    <w:tmpl w:val="AC5CE274"/>
    <w:lvl w:ilvl="0">
      <w:start w:val="2"/>
      <w:numFmt w:val="none"/>
      <w:lvlText w:val="9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6E104F"/>
    <w:multiLevelType w:val="hybridMultilevel"/>
    <w:tmpl w:val="A5A409A2"/>
    <w:lvl w:ilvl="0" w:tplc="05CE06C2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560D7"/>
    <w:multiLevelType w:val="multilevel"/>
    <w:tmpl w:val="A4E80C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80321D"/>
    <w:multiLevelType w:val="multilevel"/>
    <w:tmpl w:val="EDE4C610"/>
    <w:lvl w:ilvl="0">
      <w:start w:val="2"/>
      <w:numFmt w:val="none"/>
      <w:lvlText w:val="11.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none"/>
      <w:lvlText w:val="7.5.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9">
    <w:nsid w:val="1E625309"/>
    <w:multiLevelType w:val="hybridMultilevel"/>
    <w:tmpl w:val="9B686862"/>
    <w:lvl w:ilvl="0" w:tplc="CBF29C5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1E776C21"/>
    <w:multiLevelType w:val="hybridMultilevel"/>
    <w:tmpl w:val="B20CF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476A0"/>
    <w:multiLevelType w:val="multilevel"/>
    <w:tmpl w:val="372E4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5E466E"/>
    <w:multiLevelType w:val="hybridMultilevel"/>
    <w:tmpl w:val="FFA050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97812"/>
    <w:multiLevelType w:val="hybridMultilevel"/>
    <w:tmpl w:val="C3B6AEEA"/>
    <w:lvl w:ilvl="0" w:tplc="F2E0F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5748F"/>
    <w:multiLevelType w:val="multilevel"/>
    <w:tmpl w:val="68368030"/>
    <w:lvl w:ilvl="0">
      <w:start w:val="2"/>
      <w:numFmt w:val="none"/>
      <w:lvlText w:val="5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4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B7C6E1F"/>
    <w:multiLevelType w:val="multilevel"/>
    <w:tmpl w:val="123874B4"/>
    <w:lvl w:ilvl="0">
      <w:start w:val="2"/>
      <w:numFmt w:val="none"/>
      <w:lvlText w:val="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F172188"/>
    <w:multiLevelType w:val="multilevel"/>
    <w:tmpl w:val="FDA0875C"/>
    <w:lvl w:ilvl="0">
      <w:start w:val="2"/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4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FA2585D"/>
    <w:multiLevelType w:val="multilevel"/>
    <w:tmpl w:val="F93E60E0"/>
    <w:styleLink w:val="1"/>
    <w:lvl w:ilvl="0">
      <w:start w:val="2"/>
      <w:numFmt w:val="none"/>
      <w:lvlText w:val="4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4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6903827"/>
    <w:multiLevelType w:val="multilevel"/>
    <w:tmpl w:val="5AF4A782"/>
    <w:lvl w:ilvl="0">
      <w:start w:val="2"/>
      <w:numFmt w:val="none"/>
      <w:lvlText w:val="9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9FF6EC8"/>
    <w:multiLevelType w:val="multilevel"/>
    <w:tmpl w:val="DE50631C"/>
    <w:lvl w:ilvl="0">
      <w:start w:val="2"/>
      <w:numFmt w:val="none"/>
      <w:lvlText w:val="8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AD5138"/>
    <w:multiLevelType w:val="hybridMultilevel"/>
    <w:tmpl w:val="B27AA160"/>
    <w:lvl w:ilvl="0" w:tplc="8B328D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49C7666"/>
    <w:multiLevelType w:val="multilevel"/>
    <w:tmpl w:val="46187004"/>
    <w:lvl w:ilvl="0">
      <w:start w:val="2"/>
      <w:numFmt w:val="none"/>
      <w:lvlText w:val="9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5AC4AD2"/>
    <w:multiLevelType w:val="multilevel"/>
    <w:tmpl w:val="6DE08CEC"/>
    <w:lvl w:ilvl="0">
      <w:start w:val="2"/>
      <w:numFmt w:val="none"/>
      <w:lvlText w:val="5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4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8AA10BA"/>
    <w:multiLevelType w:val="multilevel"/>
    <w:tmpl w:val="F9585F80"/>
    <w:lvl w:ilvl="0">
      <w:start w:val="2"/>
      <w:numFmt w:val="none"/>
      <w:lvlText w:val="8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BF19B7"/>
    <w:multiLevelType w:val="multilevel"/>
    <w:tmpl w:val="8ADEEB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7719B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0F82988"/>
    <w:multiLevelType w:val="multilevel"/>
    <w:tmpl w:val="413046A8"/>
    <w:lvl w:ilvl="0">
      <w:start w:val="2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Text w:val="7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4203FC1"/>
    <w:multiLevelType w:val="hybridMultilevel"/>
    <w:tmpl w:val="01BCCC7C"/>
    <w:lvl w:ilvl="0" w:tplc="49EAE3BA">
      <w:start w:val="8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74C209F0"/>
    <w:multiLevelType w:val="multilevel"/>
    <w:tmpl w:val="D10895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C383293"/>
    <w:multiLevelType w:val="hybridMultilevel"/>
    <w:tmpl w:val="D630725E"/>
    <w:lvl w:ilvl="0" w:tplc="AF109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8"/>
  </w:num>
  <w:num w:numId="5">
    <w:abstractNumId w:val="25"/>
  </w:num>
  <w:num w:numId="6">
    <w:abstractNumId w:val="0"/>
  </w:num>
  <w:num w:numId="7">
    <w:abstractNumId w:val="29"/>
  </w:num>
  <w:num w:numId="8">
    <w:abstractNumId w:val="1"/>
  </w:num>
  <w:num w:numId="9">
    <w:abstractNumId w:val="17"/>
  </w:num>
  <w:num w:numId="10">
    <w:abstractNumId w:val="13"/>
  </w:num>
  <w:num w:numId="11">
    <w:abstractNumId w:val="6"/>
  </w:num>
  <w:num w:numId="12">
    <w:abstractNumId w:val="14"/>
  </w:num>
  <w:num w:numId="13">
    <w:abstractNumId w:val="16"/>
  </w:num>
  <w:num w:numId="14">
    <w:abstractNumId w:val="22"/>
  </w:num>
  <w:num w:numId="15">
    <w:abstractNumId w:val="4"/>
  </w:num>
  <w:num w:numId="16">
    <w:abstractNumId w:val="23"/>
  </w:num>
  <w:num w:numId="17">
    <w:abstractNumId w:val="19"/>
  </w:num>
  <w:num w:numId="18">
    <w:abstractNumId w:val="2"/>
  </w:num>
  <w:num w:numId="19">
    <w:abstractNumId w:val="21"/>
  </w:num>
  <w:num w:numId="20">
    <w:abstractNumId w:val="18"/>
  </w:num>
  <w:num w:numId="21">
    <w:abstractNumId w:val="5"/>
  </w:num>
  <w:num w:numId="22">
    <w:abstractNumId w:val="3"/>
  </w:num>
  <w:num w:numId="23">
    <w:abstractNumId w:val="26"/>
  </w:num>
  <w:num w:numId="24">
    <w:abstractNumId w:val="8"/>
  </w:num>
  <w:num w:numId="25">
    <w:abstractNumId w:val="15"/>
  </w:num>
  <w:num w:numId="26">
    <w:abstractNumId w:val="28"/>
    <w:lvlOverride w:ilvl="0">
      <w:startOverride w:val="7"/>
    </w:lvlOverride>
    <w:lvlOverride w:ilvl="1">
      <w:startOverride w:val="1"/>
    </w:lvlOverride>
  </w:num>
  <w:num w:numId="27">
    <w:abstractNumId w:val="20"/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4"/>
  </w:num>
  <w:num w:numId="31">
    <w:abstractNumId w:val="9"/>
  </w:num>
  <w:num w:numId="32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6C"/>
    <w:rsid w:val="000029ED"/>
    <w:rsid w:val="000036D9"/>
    <w:rsid w:val="00005D38"/>
    <w:rsid w:val="000149D7"/>
    <w:rsid w:val="000338A3"/>
    <w:rsid w:val="00042B9F"/>
    <w:rsid w:val="00044857"/>
    <w:rsid w:val="0004497C"/>
    <w:rsid w:val="00050DDA"/>
    <w:rsid w:val="00050E19"/>
    <w:rsid w:val="000523D4"/>
    <w:rsid w:val="000533C4"/>
    <w:rsid w:val="00054B76"/>
    <w:rsid w:val="00057B44"/>
    <w:rsid w:val="00060120"/>
    <w:rsid w:val="00061BDE"/>
    <w:rsid w:val="00063537"/>
    <w:rsid w:val="00065A76"/>
    <w:rsid w:val="00074580"/>
    <w:rsid w:val="00075585"/>
    <w:rsid w:val="00080821"/>
    <w:rsid w:val="0008462B"/>
    <w:rsid w:val="00090AC8"/>
    <w:rsid w:val="000A29F9"/>
    <w:rsid w:val="000A58BE"/>
    <w:rsid w:val="000A7AC8"/>
    <w:rsid w:val="000C0B15"/>
    <w:rsid w:val="000C4E89"/>
    <w:rsid w:val="000C66E3"/>
    <w:rsid w:val="000C6DBB"/>
    <w:rsid w:val="000D1F68"/>
    <w:rsid w:val="000D5498"/>
    <w:rsid w:val="000D660B"/>
    <w:rsid w:val="000D6DB3"/>
    <w:rsid w:val="000D7847"/>
    <w:rsid w:val="000E58DB"/>
    <w:rsid w:val="000E67D8"/>
    <w:rsid w:val="000E7B98"/>
    <w:rsid w:val="000F0503"/>
    <w:rsid w:val="000F3F23"/>
    <w:rsid w:val="00100098"/>
    <w:rsid w:val="00103609"/>
    <w:rsid w:val="00103CCD"/>
    <w:rsid w:val="00107EA9"/>
    <w:rsid w:val="00110293"/>
    <w:rsid w:val="00120FF2"/>
    <w:rsid w:val="00126693"/>
    <w:rsid w:val="00132990"/>
    <w:rsid w:val="00141EF6"/>
    <w:rsid w:val="00142563"/>
    <w:rsid w:val="00143797"/>
    <w:rsid w:val="0015117D"/>
    <w:rsid w:val="00151918"/>
    <w:rsid w:val="00154F3D"/>
    <w:rsid w:val="00156006"/>
    <w:rsid w:val="00161E9F"/>
    <w:rsid w:val="001647ED"/>
    <w:rsid w:val="001657C1"/>
    <w:rsid w:val="00165973"/>
    <w:rsid w:val="001666C5"/>
    <w:rsid w:val="00170BD9"/>
    <w:rsid w:val="001733D1"/>
    <w:rsid w:val="00176797"/>
    <w:rsid w:val="00180B38"/>
    <w:rsid w:val="001866CE"/>
    <w:rsid w:val="001871FA"/>
    <w:rsid w:val="0019479A"/>
    <w:rsid w:val="00196B23"/>
    <w:rsid w:val="001A096B"/>
    <w:rsid w:val="001A18E5"/>
    <w:rsid w:val="001B51BD"/>
    <w:rsid w:val="001B5839"/>
    <w:rsid w:val="001B7417"/>
    <w:rsid w:val="001C33E4"/>
    <w:rsid w:val="001C5D1B"/>
    <w:rsid w:val="001C6545"/>
    <w:rsid w:val="001C6BC3"/>
    <w:rsid w:val="001C7873"/>
    <w:rsid w:val="001D2097"/>
    <w:rsid w:val="001D4EDC"/>
    <w:rsid w:val="001E0387"/>
    <w:rsid w:val="001E392B"/>
    <w:rsid w:val="001E701F"/>
    <w:rsid w:val="001F11AF"/>
    <w:rsid w:val="001F1B97"/>
    <w:rsid w:val="001F21AA"/>
    <w:rsid w:val="00213796"/>
    <w:rsid w:val="00213ACF"/>
    <w:rsid w:val="00221D3D"/>
    <w:rsid w:val="00223985"/>
    <w:rsid w:val="002249C6"/>
    <w:rsid w:val="00224B8F"/>
    <w:rsid w:val="00227887"/>
    <w:rsid w:val="00231331"/>
    <w:rsid w:val="002434BD"/>
    <w:rsid w:val="0025334B"/>
    <w:rsid w:val="00260F9E"/>
    <w:rsid w:val="00263F12"/>
    <w:rsid w:val="00267DE8"/>
    <w:rsid w:val="00271357"/>
    <w:rsid w:val="0029051C"/>
    <w:rsid w:val="002B5A6E"/>
    <w:rsid w:val="002C063D"/>
    <w:rsid w:val="002C0A26"/>
    <w:rsid w:val="002C262D"/>
    <w:rsid w:val="002C2A24"/>
    <w:rsid w:val="002D1774"/>
    <w:rsid w:val="002D401C"/>
    <w:rsid w:val="002D4285"/>
    <w:rsid w:val="002D4655"/>
    <w:rsid w:val="002D49E0"/>
    <w:rsid w:val="002E5DCD"/>
    <w:rsid w:val="002E682D"/>
    <w:rsid w:val="002F0565"/>
    <w:rsid w:val="002F1304"/>
    <w:rsid w:val="002F6985"/>
    <w:rsid w:val="002F7406"/>
    <w:rsid w:val="003041E9"/>
    <w:rsid w:val="003046F2"/>
    <w:rsid w:val="00310011"/>
    <w:rsid w:val="00317F50"/>
    <w:rsid w:val="00321324"/>
    <w:rsid w:val="00323173"/>
    <w:rsid w:val="00331608"/>
    <w:rsid w:val="0033643F"/>
    <w:rsid w:val="00336688"/>
    <w:rsid w:val="00337C2A"/>
    <w:rsid w:val="003405A3"/>
    <w:rsid w:val="00352570"/>
    <w:rsid w:val="00356E54"/>
    <w:rsid w:val="00360105"/>
    <w:rsid w:val="00363C00"/>
    <w:rsid w:val="00373BBF"/>
    <w:rsid w:val="0038356F"/>
    <w:rsid w:val="00385960"/>
    <w:rsid w:val="003943AD"/>
    <w:rsid w:val="003955CA"/>
    <w:rsid w:val="003A1384"/>
    <w:rsid w:val="003A285C"/>
    <w:rsid w:val="003A603E"/>
    <w:rsid w:val="003A7EDE"/>
    <w:rsid w:val="003B71AF"/>
    <w:rsid w:val="003C01C8"/>
    <w:rsid w:val="003C50F3"/>
    <w:rsid w:val="003C64D0"/>
    <w:rsid w:val="003D29CF"/>
    <w:rsid w:val="003D6C22"/>
    <w:rsid w:val="003E4059"/>
    <w:rsid w:val="003E71C0"/>
    <w:rsid w:val="003F478A"/>
    <w:rsid w:val="00404CE4"/>
    <w:rsid w:val="004062B3"/>
    <w:rsid w:val="00411376"/>
    <w:rsid w:val="0041552E"/>
    <w:rsid w:val="004161B3"/>
    <w:rsid w:val="00420D92"/>
    <w:rsid w:val="00430745"/>
    <w:rsid w:val="0043250F"/>
    <w:rsid w:val="00434A49"/>
    <w:rsid w:val="00437F54"/>
    <w:rsid w:val="004435C7"/>
    <w:rsid w:val="004515EC"/>
    <w:rsid w:val="00451FF1"/>
    <w:rsid w:val="0046163E"/>
    <w:rsid w:val="0046593D"/>
    <w:rsid w:val="00470690"/>
    <w:rsid w:val="00471BA6"/>
    <w:rsid w:val="004723E4"/>
    <w:rsid w:val="00473BFA"/>
    <w:rsid w:val="0047662A"/>
    <w:rsid w:val="00477B5E"/>
    <w:rsid w:val="00490F2D"/>
    <w:rsid w:val="004A1AAF"/>
    <w:rsid w:val="004A4CE3"/>
    <w:rsid w:val="004A62EA"/>
    <w:rsid w:val="004A7A24"/>
    <w:rsid w:val="004B2F22"/>
    <w:rsid w:val="004C244B"/>
    <w:rsid w:val="004C2EBA"/>
    <w:rsid w:val="004C6342"/>
    <w:rsid w:val="004C6CF0"/>
    <w:rsid w:val="004D78AD"/>
    <w:rsid w:val="004E336B"/>
    <w:rsid w:val="005005FD"/>
    <w:rsid w:val="00501443"/>
    <w:rsid w:val="0050286D"/>
    <w:rsid w:val="005157B1"/>
    <w:rsid w:val="005163C1"/>
    <w:rsid w:val="0052119A"/>
    <w:rsid w:val="0052200E"/>
    <w:rsid w:val="00527948"/>
    <w:rsid w:val="00531EC7"/>
    <w:rsid w:val="0053260E"/>
    <w:rsid w:val="005326C7"/>
    <w:rsid w:val="00536BF6"/>
    <w:rsid w:val="00536CD9"/>
    <w:rsid w:val="00545C90"/>
    <w:rsid w:val="00554358"/>
    <w:rsid w:val="00560FF4"/>
    <w:rsid w:val="00565155"/>
    <w:rsid w:val="0057010C"/>
    <w:rsid w:val="00580386"/>
    <w:rsid w:val="00585A1D"/>
    <w:rsid w:val="005910CD"/>
    <w:rsid w:val="00594B4C"/>
    <w:rsid w:val="00595F49"/>
    <w:rsid w:val="005968E9"/>
    <w:rsid w:val="0059713E"/>
    <w:rsid w:val="005978B2"/>
    <w:rsid w:val="005A731C"/>
    <w:rsid w:val="005B1B34"/>
    <w:rsid w:val="005B1EDF"/>
    <w:rsid w:val="005B5EE5"/>
    <w:rsid w:val="005C1A01"/>
    <w:rsid w:val="005C6511"/>
    <w:rsid w:val="005D3A6D"/>
    <w:rsid w:val="005E2476"/>
    <w:rsid w:val="00610CF3"/>
    <w:rsid w:val="0061558B"/>
    <w:rsid w:val="00616612"/>
    <w:rsid w:val="00616CD6"/>
    <w:rsid w:val="006220B2"/>
    <w:rsid w:val="006268CF"/>
    <w:rsid w:val="00626C8F"/>
    <w:rsid w:val="00633DB4"/>
    <w:rsid w:val="00634A4E"/>
    <w:rsid w:val="00640A82"/>
    <w:rsid w:val="006419FD"/>
    <w:rsid w:val="0064433D"/>
    <w:rsid w:val="006443B2"/>
    <w:rsid w:val="0064445A"/>
    <w:rsid w:val="00644E51"/>
    <w:rsid w:val="006456CF"/>
    <w:rsid w:val="00645F73"/>
    <w:rsid w:val="00646D57"/>
    <w:rsid w:val="00654468"/>
    <w:rsid w:val="0065496D"/>
    <w:rsid w:val="00662523"/>
    <w:rsid w:val="006669A5"/>
    <w:rsid w:val="0068349C"/>
    <w:rsid w:val="00690FEB"/>
    <w:rsid w:val="00691D7F"/>
    <w:rsid w:val="00693A10"/>
    <w:rsid w:val="0069513A"/>
    <w:rsid w:val="00695BB6"/>
    <w:rsid w:val="006B07E4"/>
    <w:rsid w:val="006D2389"/>
    <w:rsid w:val="006D3972"/>
    <w:rsid w:val="006D44ED"/>
    <w:rsid w:val="006D62B7"/>
    <w:rsid w:val="006F0279"/>
    <w:rsid w:val="006F0695"/>
    <w:rsid w:val="006F77D0"/>
    <w:rsid w:val="00705F00"/>
    <w:rsid w:val="00706F45"/>
    <w:rsid w:val="007242EB"/>
    <w:rsid w:val="0072784C"/>
    <w:rsid w:val="00737D37"/>
    <w:rsid w:val="00742D3E"/>
    <w:rsid w:val="0075385C"/>
    <w:rsid w:val="00762405"/>
    <w:rsid w:val="00763813"/>
    <w:rsid w:val="00764BE8"/>
    <w:rsid w:val="00765487"/>
    <w:rsid w:val="0076722D"/>
    <w:rsid w:val="0077674D"/>
    <w:rsid w:val="0078028A"/>
    <w:rsid w:val="00781B7C"/>
    <w:rsid w:val="00791038"/>
    <w:rsid w:val="007920F5"/>
    <w:rsid w:val="0079238B"/>
    <w:rsid w:val="0079263E"/>
    <w:rsid w:val="007A5984"/>
    <w:rsid w:val="007A5D2E"/>
    <w:rsid w:val="007A77DF"/>
    <w:rsid w:val="007D1EAD"/>
    <w:rsid w:val="007D2341"/>
    <w:rsid w:val="007D377D"/>
    <w:rsid w:val="007E40EC"/>
    <w:rsid w:val="007F0212"/>
    <w:rsid w:val="007F16B8"/>
    <w:rsid w:val="007F52D5"/>
    <w:rsid w:val="007F618D"/>
    <w:rsid w:val="007F6E1B"/>
    <w:rsid w:val="007F70C7"/>
    <w:rsid w:val="008148F4"/>
    <w:rsid w:val="008241F1"/>
    <w:rsid w:val="008320C7"/>
    <w:rsid w:val="00832EE3"/>
    <w:rsid w:val="0083448F"/>
    <w:rsid w:val="00835FD4"/>
    <w:rsid w:val="00844216"/>
    <w:rsid w:val="00852259"/>
    <w:rsid w:val="0085715F"/>
    <w:rsid w:val="00865D90"/>
    <w:rsid w:val="00866C90"/>
    <w:rsid w:val="0087200E"/>
    <w:rsid w:val="008733A0"/>
    <w:rsid w:val="00883D55"/>
    <w:rsid w:val="00891051"/>
    <w:rsid w:val="008954D7"/>
    <w:rsid w:val="00895FBC"/>
    <w:rsid w:val="008B040E"/>
    <w:rsid w:val="008B351D"/>
    <w:rsid w:val="008B55C3"/>
    <w:rsid w:val="008C7E6B"/>
    <w:rsid w:val="008D0B20"/>
    <w:rsid w:val="008D2738"/>
    <w:rsid w:val="008D57C6"/>
    <w:rsid w:val="008F0449"/>
    <w:rsid w:val="008F2C71"/>
    <w:rsid w:val="008F6FB3"/>
    <w:rsid w:val="00900BF8"/>
    <w:rsid w:val="00903C49"/>
    <w:rsid w:val="009048A9"/>
    <w:rsid w:val="00921A45"/>
    <w:rsid w:val="00924B5C"/>
    <w:rsid w:val="00932CC7"/>
    <w:rsid w:val="0093784B"/>
    <w:rsid w:val="00937A76"/>
    <w:rsid w:val="0094409E"/>
    <w:rsid w:val="00945835"/>
    <w:rsid w:val="00950CA3"/>
    <w:rsid w:val="00952289"/>
    <w:rsid w:val="00967CC5"/>
    <w:rsid w:val="00972C8E"/>
    <w:rsid w:val="00980E4F"/>
    <w:rsid w:val="00981F62"/>
    <w:rsid w:val="00985974"/>
    <w:rsid w:val="00993330"/>
    <w:rsid w:val="009A0B64"/>
    <w:rsid w:val="009B24C3"/>
    <w:rsid w:val="009B4094"/>
    <w:rsid w:val="009B7B4A"/>
    <w:rsid w:val="009B7E38"/>
    <w:rsid w:val="009C076B"/>
    <w:rsid w:val="009C348A"/>
    <w:rsid w:val="009D0CDB"/>
    <w:rsid w:val="009D11E4"/>
    <w:rsid w:val="009D1A8F"/>
    <w:rsid w:val="009E3161"/>
    <w:rsid w:val="009F65B2"/>
    <w:rsid w:val="00A018F0"/>
    <w:rsid w:val="00A02B52"/>
    <w:rsid w:val="00A1378D"/>
    <w:rsid w:val="00A2133C"/>
    <w:rsid w:val="00A23A00"/>
    <w:rsid w:val="00A244F4"/>
    <w:rsid w:val="00A26513"/>
    <w:rsid w:val="00A26B4B"/>
    <w:rsid w:val="00A27438"/>
    <w:rsid w:val="00A30A29"/>
    <w:rsid w:val="00A32CB3"/>
    <w:rsid w:val="00A41872"/>
    <w:rsid w:val="00A41D7B"/>
    <w:rsid w:val="00A42EB2"/>
    <w:rsid w:val="00A44A44"/>
    <w:rsid w:val="00A52000"/>
    <w:rsid w:val="00A5510E"/>
    <w:rsid w:val="00A6310C"/>
    <w:rsid w:val="00A65D9C"/>
    <w:rsid w:val="00A67392"/>
    <w:rsid w:val="00A815CE"/>
    <w:rsid w:val="00A850CF"/>
    <w:rsid w:val="00A86F3A"/>
    <w:rsid w:val="00A87689"/>
    <w:rsid w:val="00A87CCC"/>
    <w:rsid w:val="00A9164A"/>
    <w:rsid w:val="00A92588"/>
    <w:rsid w:val="00A95E71"/>
    <w:rsid w:val="00AA00A6"/>
    <w:rsid w:val="00AA384D"/>
    <w:rsid w:val="00AA5A25"/>
    <w:rsid w:val="00AA671F"/>
    <w:rsid w:val="00AA7AC6"/>
    <w:rsid w:val="00AB00F6"/>
    <w:rsid w:val="00AB025C"/>
    <w:rsid w:val="00AB0E6D"/>
    <w:rsid w:val="00AB2DEA"/>
    <w:rsid w:val="00AB2E51"/>
    <w:rsid w:val="00AB67C0"/>
    <w:rsid w:val="00AC2A41"/>
    <w:rsid w:val="00AD3DE7"/>
    <w:rsid w:val="00AD6275"/>
    <w:rsid w:val="00AD7BEE"/>
    <w:rsid w:val="00AE0E30"/>
    <w:rsid w:val="00AE1391"/>
    <w:rsid w:val="00AF025C"/>
    <w:rsid w:val="00AF12FE"/>
    <w:rsid w:val="00AF31D4"/>
    <w:rsid w:val="00AF6153"/>
    <w:rsid w:val="00B05D43"/>
    <w:rsid w:val="00B1579D"/>
    <w:rsid w:val="00B215FA"/>
    <w:rsid w:val="00B330F3"/>
    <w:rsid w:val="00B33231"/>
    <w:rsid w:val="00B33B74"/>
    <w:rsid w:val="00B362FE"/>
    <w:rsid w:val="00B406B0"/>
    <w:rsid w:val="00B45733"/>
    <w:rsid w:val="00B46E20"/>
    <w:rsid w:val="00B504F7"/>
    <w:rsid w:val="00B51819"/>
    <w:rsid w:val="00B53D95"/>
    <w:rsid w:val="00B62C06"/>
    <w:rsid w:val="00B63121"/>
    <w:rsid w:val="00B6467D"/>
    <w:rsid w:val="00B64CB7"/>
    <w:rsid w:val="00B6661C"/>
    <w:rsid w:val="00B77F6C"/>
    <w:rsid w:val="00B844BE"/>
    <w:rsid w:val="00B9217E"/>
    <w:rsid w:val="00BA3234"/>
    <w:rsid w:val="00BB1D6C"/>
    <w:rsid w:val="00BB600B"/>
    <w:rsid w:val="00BB6063"/>
    <w:rsid w:val="00BC7E3C"/>
    <w:rsid w:val="00BD7EED"/>
    <w:rsid w:val="00BD7FFB"/>
    <w:rsid w:val="00BE0431"/>
    <w:rsid w:val="00BE6104"/>
    <w:rsid w:val="00BF41C2"/>
    <w:rsid w:val="00BF44AF"/>
    <w:rsid w:val="00C01B44"/>
    <w:rsid w:val="00C071A0"/>
    <w:rsid w:val="00C10402"/>
    <w:rsid w:val="00C10CEE"/>
    <w:rsid w:val="00C10FAB"/>
    <w:rsid w:val="00C119BD"/>
    <w:rsid w:val="00C11A7D"/>
    <w:rsid w:val="00C20BCD"/>
    <w:rsid w:val="00C21E83"/>
    <w:rsid w:val="00C22610"/>
    <w:rsid w:val="00C22941"/>
    <w:rsid w:val="00C314A9"/>
    <w:rsid w:val="00C34E58"/>
    <w:rsid w:val="00C369B5"/>
    <w:rsid w:val="00C43D48"/>
    <w:rsid w:val="00C47765"/>
    <w:rsid w:val="00C50BBC"/>
    <w:rsid w:val="00C54C66"/>
    <w:rsid w:val="00C54D36"/>
    <w:rsid w:val="00C60655"/>
    <w:rsid w:val="00C618E7"/>
    <w:rsid w:val="00C61D96"/>
    <w:rsid w:val="00C61EA7"/>
    <w:rsid w:val="00C63BC5"/>
    <w:rsid w:val="00C656C4"/>
    <w:rsid w:val="00C658C6"/>
    <w:rsid w:val="00C67022"/>
    <w:rsid w:val="00C733A6"/>
    <w:rsid w:val="00C74866"/>
    <w:rsid w:val="00C74E1B"/>
    <w:rsid w:val="00C87C2B"/>
    <w:rsid w:val="00C92BC6"/>
    <w:rsid w:val="00C930D5"/>
    <w:rsid w:val="00CA0DCF"/>
    <w:rsid w:val="00CA2FB4"/>
    <w:rsid w:val="00CA6256"/>
    <w:rsid w:val="00CA6568"/>
    <w:rsid w:val="00CA6718"/>
    <w:rsid w:val="00CB12F3"/>
    <w:rsid w:val="00CB1F14"/>
    <w:rsid w:val="00CB2BD1"/>
    <w:rsid w:val="00CB38E8"/>
    <w:rsid w:val="00CB4846"/>
    <w:rsid w:val="00CB495F"/>
    <w:rsid w:val="00CB685F"/>
    <w:rsid w:val="00CC010A"/>
    <w:rsid w:val="00CC1B65"/>
    <w:rsid w:val="00CC3CAD"/>
    <w:rsid w:val="00CC61D2"/>
    <w:rsid w:val="00CC72D3"/>
    <w:rsid w:val="00CD2A1C"/>
    <w:rsid w:val="00CE09FC"/>
    <w:rsid w:val="00CE1B35"/>
    <w:rsid w:val="00CE3C5F"/>
    <w:rsid w:val="00CE4465"/>
    <w:rsid w:val="00CE5D80"/>
    <w:rsid w:val="00CE6626"/>
    <w:rsid w:val="00CE6FF9"/>
    <w:rsid w:val="00CE75B3"/>
    <w:rsid w:val="00CF1F2A"/>
    <w:rsid w:val="00CF3377"/>
    <w:rsid w:val="00CF3EC6"/>
    <w:rsid w:val="00D01A5D"/>
    <w:rsid w:val="00D026A4"/>
    <w:rsid w:val="00D12CDA"/>
    <w:rsid w:val="00D16108"/>
    <w:rsid w:val="00D166EF"/>
    <w:rsid w:val="00D25640"/>
    <w:rsid w:val="00D2694A"/>
    <w:rsid w:val="00D300E5"/>
    <w:rsid w:val="00D34A8D"/>
    <w:rsid w:val="00D35042"/>
    <w:rsid w:val="00D3541A"/>
    <w:rsid w:val="00D41B99"/>
    <w:rsid w:val="00D456FD"/>
    <w:rsid w:val="00D461D5"/>
    <w:rsid w:val="00D475C5"/>
    <w:rsid w:val="00D50949"/>
    <w:rsid w:val="00D5113A"/>
    <w:rsid w:val="00D5122C"/>
    <w:rsid w:val="00D51632"/>
    <w:rsid w:val="00D5277A"/>
    <w:rsid w:val="00D613BB"/>
    <w:rsid w:val="00D633B3"/>
    <w:rsid w:val="00D73195"/>
    <w:rsid w:val="00D73BD6"/>
    <w:rsid w:val="00D83378"/>
    <w:rsid w:val="00D95BA9"/>
    <w:rsid w:val="00DA33B1"/>
    <w:rsid w:val="00DB2286"/>
    <w:rsid w:val="00DC6D86"/>
    <w:rsid w:val="00DD7957"/>
    <w:rsid w:val="00DE0609"/>
    <w:rsid w:val="00DE52A3"/>
    <w:rsid w:val="00DE64A8"/>
    <w:rsid w:val="00DE65FE"/>
    <w:rsid w:val="00DF1F81"/>
    <w:rsid w:val="00DF23C6"/>
    <w:rsid w:val="00DF536F"/>
    <w:rsid w:val="00E0143C"/>
    <w:rsid w:val="00E035D7"/>
    <w:rsid w:val="00E14E07"/>
    <w:rsid w:val="00E155BC"/>
    <w:rsid w:val="00E1680D"/>
    <w:rsid w:val="00E1742E"/>
    <w:rsid w:val="00E21F00"/>
    <w:rsid w:val="00E25370"/>
    <w:rsid w:val="00E274EF"/>
    <w:rsid w:val="00E32A90"/>
    <w:rsid w:val="00E50D04"/>
    <w:rsid w:val="00E51542"/>
    <w:rsid w:val="00E5441D"/>
    <w:rsid w:val="00E62921"/>
    <w:rsid w:val="00E642AE"/>
    <w:rsid w:val="00E648EB"/>
    <w:rsid w:val="00E65631"/>
    <w:rsid w:val="00E71891"/>
    <w:rsid w:val="00E7570A"/>
    <w:rsid w:val="00E869A3"/>
    <w:rsid w:val="00EB5C97"/>
    <w:rsid w:val="00EC3EDE"/>
    <w:rsid w:val="00EC72A2"/>
    <w:rsid w:val="00ED2F6F"/>
    <w:rsid w:val="00ED342C"/>
    <w:rsid w:val="00ED4393"/>
    <w:rsid w:val="00ED4423"/>
    <w:rsid w:val="00ED7809"/>
    <w:rsid w:val="00EF770A"/>
    <w:rsid w:val="00EF7BDA"/>
    <w:rsid w:val="00F02714"/>
    <w:rsid w:val="00F0436F"/>
    <w:rsid w:val="00F050FA"/>
    <w:rsid w:val="00F11952"/>
    <w:rsid w:val="00F178A7"/>
    <w:rsid w:val="00F2142B"/>
    <w:rsid w:val="00F23CEB"/>
    <w:rsid w:val="00F2622E"/>
    <w:rsid w:val="00F2790E"/>
    <w:rsid w:val="00F33D5E"/>
    <w:rsid w:val="00F33FA1"/>
    <w:rsid w:val="00F34E31"/>
    <w:rsid w:val="00F3610C"/>
    <w:rsid w:val="00F3726A"/>
    <w:rsid w:val="00F40F09"/>
    <w:rsid w:val="00F41D12"/>
    <w:rsid w:val="00F45620"/>
    <w:rsid w:val="00F45768"/>
    <w:rsid w:val="00F46F2A"/>
    <w:rsid w:val="00F50131"/>
    <w:rsid w:val="00F54F43"/>
    <w:rsid w:val="00F60EF3"/>
    <w:rsid w:val="00F6467E"/>
    <w:rsid w:val="00F802F0"/>
    <w:rsid w:val="00F83266"/>
    <w:rsid w:val="00F92291"/>
    <w:rsid w:val="00F92E15"/>
    <w:rsid w:val="00F97A0A"/>
    <w:rsid w:val="00FA03D6"/>
    <w:rsid w:val="00FA121D"/>
    <w:rsid w:val="00FA1B87"/>
    <w:rsid w:val="00FA267C"/>
    <w:rsid w:val="00FA4398"/>
    <w:rsid w:val="00FA682C"/>
    <w:rsid w:val="00FA68EC"/>
    <w:rsid w:val="00FB4887"/>
    <w:rsid w:val="00FB6ADD"/>
    <w:rsid w:val="00FD2260"/>
    <w:rsid w:val="00FD5C2E"/>
    <w:rsid w:val="00FE3BAA"/>
    <w:rsid w:val="00FE6AD5"/>
    <w:rsid w:val="00FE6DC9"/>
    <w:rsid w:val="00FF67A9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1D6C"/>
    <w:rPr>
      <w:lang w:val="en-AU"/>
    </w:rPr>
  </w:style>
  <w:style w:type="paragraph" w:styleId="10">
    <w:name w:val="heading 1"/>
    <w:basedOn w:val="a1"/>
    <w:next w:val="a1"/>
    <w:link w:val="11"/>
    <w:qFormat/>
    <w:rsid w:val="00ED2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BB1D6C"/>
    <w:pPr>
      <w:keepNext/>
      <w:numPr>
        <w:ilvl w:val="2"/>
        <w:numId w:val="5"/>
      </w:numPr>
      <w:outlineLvl w:val="2"/>
    </w:pPr>
    <w:rPr>
      <w:b/>
      <w:bCs/>
      <w:sz w:val="24"/>
      <w:szCs w:val="24"/>
      <w:lang w:val="ru-RU"/>
    </w:rPr>
  </w:style>
  <w:style w:type="paragraph" w:styleId="5">
    <w:name w:val="heading 5"/>
    <w:basedOn w:val="a1"/>
    <w:next w:val="a1"/>
    <w:link w:val="50"/>
    <w:qFormat/>
    <w:rsid w:val="00BB1D6C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1"/>
    <w:next w:val="a1"/>
    <w:qFormat/>
    <w:rsid w:val="00BB1D6C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1"/>
    <w:next w:val="a1"/>
    <w:qFormat/>
    <w:rsid w:val="00BB1D6C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1"/>
    <w:rsid w:val="00BB1D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ody Text Indent"/>
    <w:basedOn w:val="a1"/>
    <w:rsid w:val="00BB1D6C"/>
    <w:pPr>
      <w:spacing w:after="120"/>
      <w:ind w:left="283"/>
    </w:pPr>
  </w:style>
  <w:style w:type="paragraph" w:styleId="a6">
    <w:name w:val="Normal (Web)"/>
    <w:basedOn w:val="a1"/>
    <w:rsid w:val="00BB1D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7">
    <w:name w:val="Стиль"/>
    <w:rsid w:val="00BB1D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er"/>
    <w:basedOn w:val="a1"/>
    <w:rsid w:val="00BB1D6C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BB1D6C"/>
  </w:style>
  <w:style w:type="paragraph" w:styleId="aa">
    <w:name w:val="header"/>
    <w:basedOn w:val="a1"/>
    <w:rsid w:val="00BB1D6C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3C64D0"/>
    <w:pPr>
      <w:numPr>
        <w:numId w:val="9"/>
      </w:numPr>
    </w:pPr>
  </w:style>
  <w:style w:type="paragraph" w:styleId="ab">
    <w:name w:val="Balloon Text"/>
    <w:basedOn w:val="a1"/>
    <w:semiHidden/>
    <w:rsid w:val="00F802F0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A32CB3"/>
    <w:pPr>
      <w:ind w:left="708"/>
    </w:pPr>
  </w:style>
  <w:style w:type="character" w:styleId="ad">
    <w:name w:val="annotation reference"/>
    <w:basedOn w:val="a2"/>
    <w:rsid w:val="00223985"/>
    <w:rPr>
      <w:sz w:val="16"/>
      <w:szCs w:val="16"/>
    </w:rPr>
  </w:style>
  <w:style w:type="paragraph" w:styleId="ae">
    <w:name w:val="annotation text"/>
    <w:basedOn w:val="a1"/>
    <w:link w:val="af"/>
    <w:rsid w:val="00223985"/>
  </w:style>
  <w:style w:type="character" w:customStyle="1" w:styleId="af">
    <w:name w:val="Текст примечания Знак"/>
    <w:basedOn w:val="a2"/>
    <w:link w:val="ae"/>
    <w:rsid w:val="00223985"/>
    <w:rPr>
      <w:lang w:val="en-AU"/>
    </w:rPr>
  </w:style>
  <w:style w:type="paragraph" w:styleId="af0">
    <w:name w:val="annotation subject"/>
    <w:basedOn w:val="ae"/>
    <w:next w:val="ae"/>
    <w:link w:val="af1"/>
    <w:rsid w:val="00223985"/>
    <w:rPr>
      <w:b/>
      <w:bCs/>
    </w:rPr>
  </w:style>
  <w:style w:type="character" w:customStyle="1" w:styleId="af1">
    <w:name w:val="Тема примечания Знак"/>
    <w:basedOn w:val="af"/>
    <w:link w:val="af0"/>
    <w:rsid w:val="00223985"/>
    <w:rPr>
      <w:b/>
      <w:bCs/>
      <w:lang w:val="en-AU"/>
    </w:rPr>
  </w:style>
  <w:style w:type="paragraph" w:styleId="af2">
    <w:name w:val="Revision"/>
    <w:hidden/>
    <w:uiPriority w:val="99"/>
    <w:semiHidden/>
    <w:rsid w:val="0064445A"/>
    <w:rPr>
      <w:lang w:val="en-AU"/>
    </w:rPr>
  </w:style>
  <w:style w:type="paragraph" w:styleId="af3">
    <w:name w:val="Title"/>
    <w:basedOn w:val="a1"/>
    <w:next w:val="a1"/>
    <w:link w:val="af4"/>
    <w:qFormat/>
    <w:rsid w:val="00626C8F"/>
    <w:pPr>
      <w:pBdr>
        <w:bottom w:val="single" w:sz="8" w:space="4" w:color="4F81BD" w:themeColor="accent1"/>
      </w:pBdr>
      <w:spacing w:before="24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af4">
    <w:name w:val="Название Знак"/>
    <w:basedOn w:val="a2"/>
    <w:link w:val="af3"/>
    <w:rsid w:val="00626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  <w:lang w:val="en-AU"/>
    </w:rPr>
  </w:style>
  <w:style w:type="paragraph" w:customStyle="1" w:styleId="a0">
    <w:name w:val="Устав МКПП"/>
    <w:basedOn w:val="a1"/>
    <w:link w:val="af5"/>
    <w:qFormat/>
    <w:rsid w:val="000C6DBB"/>
    <w:pPr>
      <w:numPr>
        <w:ilvl w:val="1"/>
        <w:numId w:val="4"/>
      </w:numPr>
      <w:spacing w:before="120" w:after="120"/>
      <w:jc w:val="both"/>
    </w:pPr>
    <w:rPr>
      <w:sz w:val="28"/>
      <w:szCs w:val="28"/>
      <w:lang w:val="ru-RU"/>
    </w:rPr>
  </w:style>
  <w:style w:type="paragraph" w:customStyle="1" w:styleId="a">
    <w:name w:val="маркированный устав мкпп"/>
    <w:basedOn w:val="a1"/>
    <w:link w:val="af6"/>
    <w:qFormat/>
    <w:rsid w:val="00BB600B"/>
    <w:pPr>
      <w:numPr>
        <w:numId w:val="11"/>
      </w:numPr>
      <w:tabs>
        <w:tab w:val="clear" w:pos="720"/>
        <w:tab w:val="num" w:pos="1134"/>
      </w:tabs>
      <w:spacing w:before="120" w:after="120"/>
      <w:ind w:left="1134" w:hanging="425"/>
      <w:jc w:val="both"/>
    </w:pPr>
    <w:rPr>
      <w:sz w:val="28"/>
      <w:szCs w:val="28"/>
      <w:lang w:val="ru-RU"/>
    </w:rPr>
  </w:style>
  <w:style w:type="character" w:customStyle="1" w:styleId="af5">
    <w:name w:val="Устав МКПП Знак"/>
    <w:basedOn w:val="a2"/>
    <w:link w:val="a0"/>
    <w:rsid w:val="000C6DBB"/>
    <w:rPr>
      <w:sz w:val="28"/>
      <w:szCs w:val="28"/>
    </w:rPr>
  </w:style>
  <w:style w:type="character" w:styleId="af7">
    <w:name w:val="Subtle Reference"/>
    <w:basedOn w:val="a2"/>
    <w:uiPriority w:val="31"/>
    <w:qFormat/>
    <w:rsid w:val="001871FA"/>
    <w:rPr>
      <w:smallCaps/>
      <w:color w:val="C0504D" w:themeColor="accent2"/>
      <w:u w:val="single"/>
    </w:rPr>
  </w:style>
  <w:style w:type="character" w:customStyle="1" w:styleId="af6">
    <w:name w:val="маркированный устав мкпп Знак"/>
    <w:basedOn w:val="a2"/>
    <w:link w:val="a"/>
    <w:rsid w:val="00BB600B"/>
    <w:rPr>
      <w:sz w:val="28"/>
      <w:szCs w:val="28"/>
    </w:rPr>
  </w:style>
  <w:style w:type="character" w:customStyle="1" w:styleId="11">
    <w:name w:val="Заголовок 1 Знак"/>
    <w:basedOn w:val="a2"/>
    <w:link w:val="10"/>
    <w:rsid w:val="00ED2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af8">
    <w:name w:val="TOC Heading"/>
    <w:basedOn w:val="10"/>
    <w:next w:val="a1"/>
    <w:uiPriority w:val="39"/>
    <w:unhideWhenUsed/>
    <w:qFormat/>
    <w:rsid w:val="00ED2F6F"/>
    <w:pPr>
      <w:spacing w:line="276" w:lineRule="auto"/>
      <w:outlineLvl w:val="9"/>
    </w:pPr>
    <w:rPr>
      <w:lang w:val="ru-RU"/>
    </w:rPr>
  </w:style>
  <w:style w:type="paragraph" w:styleId="2">
    <w:name w:val="toc 2"/>
    <w:basedOn w:val="a1"/>
    <w:next w:val="a1"/>
    <w:autoRedefine/>
    <w:uiPriority w:val="39"/>
    <w:unhideWhenUsed/>
    <w:qFormat/>
    <w:rsid w:val="00ED2F6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12">
    <w:name w:val="toc 1"/>
    <w:basedOn w:val="a1"/>
    <w:next w:val="a1"/>
    <w:autoRedefine/>
    <w:uiPriority w:val="39"/>
    <w:unhideWhenUsed/>
    <w:qFormat/>
    <w:rsid w:val="00ED2F6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31">
    <w:name w:val="toc 3"/>
    <w:basedOn w:val="a1"/>
    <w:next w:val="a1"/>
    <w:autoRedefine/>
    <w:uiPriority w:val="39"/>
    <w:unhideWhenUsed/>
    <w:qFormat/>
    <w:rsid w:val="00ED2F6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30">
    <w:name w:val="Заголовок 3 Знак"/>
    <w:basedOn w:val="a2"/>
    <w:link w:val="3"/>
    <w:rsid w:val="00ED2F6F"/>
    <w:rPr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ED2F6F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1D6C"/>
    <w:rPr>
      <w:lang w:val="en-AU"/>
    </w:rPr>
  </w:style>
  <w:style w:type="paragraph" w:styleId="10">
    <w:name w:val="heading 1"/>
    <w:basedOn w:val="a1"/>
    <w:next w:val="a1"/>
    <w:link w:val="11"/>
    <w:qFormat/>
    <w:rsid w:val="00ED2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BB1D6C"/>
    <w:pPr>
      <w:keepNext/>
      <w:numPr>
        <w:ilvl w:val="2"/>
        <w:numId w:val="5"/>
      </w:numPr>
      <w:outlineLvl w:val="2"/>
    </w:pPr>
    <w:rPr>
      <w:b/>
      <w:bCs/>
      <w:sz w:val="24"/>
      <w:szCs w:val="24"/>
      <w:lang w:val="ru-RU"/>
    </w:rPr>
  </w:style>
  <w:style w:type="paragraph" w:styleId="5">
    <w:name w:val="heading 5"/>
    <w:basedOn w:val="a1"/>
    <w:next w:val="a1"/>
    <w:link w:val="50"/>
    <w:qFormat/>
    <w:rsid w:val="00BB1D6C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1"/>
    <w:next w:val="a1"/>
    <w:qFormat/>
    <w:rsid w:val="00BB1D6C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1"/>
    <w:next w:val="a1"/>
    <w:qFormat/>
    <w:rsid w:val="00BB1D6C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1"/>
    <w:rsid w:val="00BB1D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ody Text Indent"/>
    <w:basedOn w:val="a1"/>
    <w:rsid w:val="00BB1D6C"/>
    <w:pPr>
      <w:spacing w:after="120"/>
      <w:ind w:left="283"/>
    </w:pPr>
  </w:style>
  <w:style w:type="paragraph" w:styleId="a6">
    <w:name w:val="Normal (Web)"/>
    <w:basedOn w:val="a1"/>
    <w:rsid w:val="00BB1D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7">
    <w:name w:val="Стиль"/>
    <w:rsid w:val="00BB1D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er"/>
    <w:basedOn w:val="a1"/>
    <w:rsid w:val="00BB1D6C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BB1D6C"/>
  </w:style>
  <w:style w:type="paragraph" w:styleId="aa">
    <w:name w:val="header"/>
    <w:basedOn w:val="a1"/>
    <w:rsid w:val="00BB1D6C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3C64D0"/>
    <w:pPr>
      <w:numPr>
        <w:numId w:val="9"/>
      </w:numPr>
    </w:pPr>
  </w:style>
  <w:style w:type="paragraph" w:styleId="ab">
    <w:name w:val="Balloon Text"/>
    <w:basedOn w:val="a1"/>
    <w:semiHidden/>
    <w:rsid w:val="00F802F0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A32CB3"/>
    <w:pPr>
      <w:ind w:left="708"/>
    </w:pPr>
  </w:style>
  <w:style w:type="character" w:styleId="ad">
    <w:name w:val="annotation reference"/>
    <w:basedOn w:val="a2"/>
    <w:rsid w:val="00223985"/>
    <w:rPr>
      <w:sz w:val="16"/>
      <w:szCs w:val="16"/>
    </w:rPr>
  </w:style>
  <w:style w:type="paragraph" w:styleId="ae">
    <w:name w:val="annotation text"/>
    <w:basedOn w:val="a1"/>
    <w:link w:val="af"/>
    <w:rsid w:val="00223985"/>
  </w:style>
  <w:style w:type="character" w:customStyle="1" w:styleId="af">
    <w:name w:val="Текст примечания Знак"/>
    <w:basedOn w:val="a2"/>
    <w:link w:val="ae"/>
    <w:rsid w:val="00223985"/>
    <w:rPr>
      <w:lang w:val="en-AU"/>
    </w:rPr>
  </w:style>
  <w:style w:type="paragraph" w:styleId="af0">
    <w:name w:val="annotation subject"/>
    <w:basedOn w:val="ae"/>
    <w:next w:val="ae"/>
    <w:link w:val="af1"/>
    <w:rsid w:val="00223985"/>
    <w:rPr>
      <w:b/>
      <w:bCs/>
    </w:rPr>
  </w:style>
  <w:style w:type="character" w:customStyle="1" w:styleId="af1">
    <w:name w:val="Тема примечания Знак"/>
    <w:basedOn w:val="af"/>
    <w:link w:val="af0"/>
    <w:rsid w:val="00223985"/>
    <w:rPr>
      <w:b/>
      <w:bCs/>
      <w:lang w:val="en-AU"/>
    </w:rPr>
  </w:style>
  <w:style w:type="paragraph" w:styleId="af2">
    <w:name w:val="Revision"/>
    <w:hidden/>
    <w:uiPriority w:val="99"/>
    <w:semiHidden/>
    <w:rsid w:val="0064445A"/>
    <w:rPr>
      <w:lang w:val="en-AU"/>
    </w:rPr>
  </w:style>
  <w:style w:type="paragraph" w:styleId="af3">
    <w:name w:val="Title"/>
    <w:basedOn w:val="a1"/>
    <w:next w:val="a1"/>
    <w:link w:val="af4"/>
    <w:qFormat/>
    <w:rsid w:val="00626C8F"/>
    <w:pPr>
      <w:pBdr>
        <w:bottom w:val="single" w:sz="8" w:space="4" w:color="4F81BD" w:themeColor="accent1"/>
      </w:pBdr>
      <w:spacing w:before="24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af4">
    <w:name w:val="Название Знак"/>
    <w:basedOn w:val="a2"/>
    <w:link w:val="af3"/>
    <w:rsid w:val="00626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  <w:lang w:val="en-AU"/>
    </w:rPr>
  </w:style>
  <w:style w:type="paragraph" w:customStyle="1" w:styleId="a0">
    <w:name w:val="Устав МКПП"/>
    <w:basedOn w:val="a1"/>
    <w:link w:val="af5"/>
    <w:qFormat/>
    <w:rsid w:val="000C6DBB"/>
    <w:pPr>
      <w:numPr>
        <w:ilvl w:val="1"/>
        <w:numId w:val="4"/>
      </w:numPr>
      <w:spacing w:before="120" w:after="120"/>
      <w:jc w:val="both"/>
    </w:pPr>
    <w:rPr>
      <w:sz w:val="28"/>
      <w:szCs w:val="28"/>
      <w:lang w:val="ru-RU"/>
    </w:rPr>
  </w:style>
  <w:style w:type="paragraph" w:customStyle="1" w:styleId="a">
    <w:name w:val="маркированный устав мкпп"/>
    <w:basedOn w:val="a1"/>
    <w:link w:val="af6"/>
    <w:qFormat/>
    <w:rsid w:val="00BB600B"/>
    <w:pPr>
      <w:numPr>
        <w:numId w:val="11"/>
      </w:numPr>
      <w:tabs>
        <w:tab w:val="clear" w:pos="720"/>
        <w:tab w:val="num" w:pos="1134"/>
      </w:tabs>
      <w:spacing w:before="120" w:after="120"/>
      <w:ind w:left="1134" w:hanging="425"/>
      <w:jc w:val="both"/>
    </w:pPr>
    <w:rPr>
      <w:sz w:val="28"/>
      <w:szCs w:val="28"/>
      <w:lang w:val="ru-RU"/>
    </w:rPr>
  </w:style>
  <w:style w:type="character" w:customStyle="1" w:styleId="af5">
    <w:name w:val="Устав МКПП Знак"/>
    <w:basedOn w:val="a2"/>
    <w:link w:val="a0"/>
    <w:rsid w:val="000C6DBB"/>
    <w:rPr>
      <w:sz w:val="28"/>
      <w:szCs w:val="28"/>
    </w:rPr>
  </w:style>
  <w:style w:type="character" w:styleId="af7">
    <w:name w:val="Subtle Reference"/>
    <w:basedOn w:val="a2"/>
    <w:uiPriority w:val="31"/>
    <w:qFormat/>
    <w:rsid w:val="001871FA"/>
    <w:rPr>
      <w:smallCaps/>
      <w:color w:val="C0504D" w:themeColor="accent2"/>
      <w:u w:val="single"/>
    </w:rPr>
  </w:style>
  <w:style w:type="character" w:customStyle="1" w:styleId="af6">
    <w:name w:val="маркированный устав мкпп Знак"/>
    <w:basedOn w:val="a2"/>
    <w:link w:val="a"/>
    <w:rsid w:val="00BB600B"/>
    <w:rPr>
      <w:sz w:val="28"/>
      <w:szCs w:val="28"/>
    </w:rPr>
  </w:style>
  <w:style w:type="character" w:customStyle="1" w:styleId="11">
    <w:name w:val="Заголовок 1 Знак"/>
    <w:basedOn w:val="a2"/>
    <w:link w:val="10"/>
    <w:rsid w:val="00ED2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af8">
    <w:name w:val="TOC Heading"/>
    <w:basedOn w:val="10"/>
    <w:next w:val="a1"/>
    <w:uiPriority w:val="39"/>
    <w:unhideWhenUsed/>
    <w:qFormat/>
    <w:rsid w:val="00ED2F6F"/>
    <w:pPr>
      <w:spacing w:line="276" w:lineRule="auto"/>
      <w:outlineLvl w:val="9"/>
    </w:pPr>
    <w:rPr>
      <w:lang w:val="ru-RU"/>
    </w:rPr>
  </w:style>
  <w:style w:type="paragraph" w:styleId="2">
    <w:name w:val="toc 2"/>
    <w:basedOn w:val="a1"/>
    <w:next w:val="a1"/>
    <w:autoRedefine/>
    <w:uiPriority w:val="39"/>
    <w:unhideWhenUsed/>
    <w:qFormat/>
    <w:rsid w:val="00ED2F6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12">
    <w:name w:val="toc 1"/>
    <w:basedOn w:val="a1"/>
    <w:next w:val="a1"/>
    <w:autoRedefine/>
    <w:uiPriority w:val="39"/>
    <w:unhideWhenUsed/>
    <w:qFormat/>
    <w:rsid w:val="00ED2F6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31">
    <w:name w:val="toc 3"/>
    <w:basedOn w:val="a1"/>
    <w:next w:val="a1"/>
    <w:autoRedefine/>
    <w:uiPriority w:val="39"/>
    <w:unhideWhenUsed/>
    <w:qFormat/>
    <w:rsid w:val="00ED2F6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30">
    <w:name w:val="Заголовок 3 Знак"/>
    <w:basedOn w:val="a2"/>
    <w:link w:val="3"/>
    <w:rsid w:val="00ED2F6F"/>
    <w:rPr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ED2F6F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5848-888D-414B-9B5D-1C7E4F45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34002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Anna</cp:lastModifiedBy>
  <cp:revision>2</cp:revision>
  <cp:lastPrinted>2019-12-16T08:12:00Z</cp:lastPrinted>
  <dcterms:created xsi:type="dcterms:W3CDTF">2020-02-05T07:13:00Z</dcterms:created>
  <dcterms:modified xsi:type="dcterms:W3CDTF">2020-02-05T07:13:00Z</dcterms:modified>
</cp:coreProperties>
</file>